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067" w:rsidRDefault="00B95EC4" w:rsidP="006C4948">
      <w:pPr>
        <w:pStyle w:val="Heading1"/>
      </w:pPr>
      <w:r>
        <w:rPr>
          <w:noProof/>
        </w:rPr>
        <w:drawing>
          <wp:anchor distT="0" distB="0" distL="114300" distR="114300" simplePos="0" relativeHeight="251657216" behindDoc="1" locked="0" layoutInCell="1" allowOverlap="1">
            <wp:simplePos x="0" y="0"/>
            <wp:positionH relativeFrom="column">
              <wp:posOffset>-937260</wp:posOffset>
            </wp:positionH>
            <wp:positionV relativeFrom="paragraph">
              <wp:posOffset>-544830</wp:posOffset>
            </wp:positionV>
            <wp:extent cx="7561580" cy="10717530"/>
            <wp:effectExtent l="19050" t="0" r="1270" b="0"/>
            <wp:wrapNone/>
            <wp:docPr id="2"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7"/>
                    <a:srcRect/>
                    <a:stretch>
                      <a:fillRect/>
                    </a:stretch>
                  </pic:blipFill>
                  <pic:spPr bwMode="auto">
                    <a:xfrm>
                      <a:off x="0" y="0"/>
                      <a:ext cx="7561580" cy="10717530"/>
                    </a:xfrm>
                    <a:prstGeom prst="rect">
                      <a:avLst/>
                    </a:prstGeom>
                    <a:noFill/>
                  </pic:spPr>
                </pic:pic>
              </a:graphicData>
            </a:graphic>
          </wp:anchor>
        </w:drawing>
      </w:r>
      <w:r w:rsidR="006779BA">
        <w:rPr>
          <w:noProof/>
        </w:rPr>
        <mc:AlternateContent>
          <mc:Choice Requires="wps">
            <w:drawing>
              <wp:anchor distT="0" distB="0" distL="114300" distR="114300" simplePos="0" relativeHeight="251658240" behindDoc="1" locked="0" layoutInCell="1" allowOverlap="1">
                <wp:simplePos x="0" y="0"/>
                <wp:positionH relativeFrom="column">
                  <wp:posOffset>-494030</wp:posOffset>
                </wp:positionH>
                <wp:positionV relativeFrom="paragraph">
                  <wp:posOffset>5880100</wp:posOffset>
                </wp:positionV>
                <wp:extent cx="6522720" cy="35515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355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067" w:rsidRPr="00E067BE" w:rsidRDefault="00913067" w:rsidP="000E234E">
                            <w:pPr>
                              <w:rPr>
                                <w:rFonts w:asciiTheme="minorHAnsi" w:hAnsiTheme="minorHAnsi" w:cstheme="minorHAnsi"/>
                                <w:b/>
                                <w:sz w:val="48"/>
                                <w:szCs w:val="48"/>
                              </w:rPr>
                            </w:pPr>
                            <w:r w:rsidRPr="00E067BE">
                              <w:rPr>
                                <w:rFonts w:asciiTheme="minorHAnsi" w:hAnsiTheme="minorHAnsi" w:cstheme="minorHAnsi"/>
                                <w:b/>
                                <w:sz w:val="48"/>
                                <w:szCs w:val="48"/>
                              </w:rPr>
                              <w:t>SEN and Disability</w:t>
                            </w:r>
                          </w:p>
                          <w:p w:rsidR="00913067" w:rsidRPr="00E067BE" w:rsidRDefault="00913067" w:rsidP="000E234E">
                            <w:pPr>
                              <w:rPr>
                                <w:rFonts w:asciiTheme="minorHAnsi" w:hAnsiTheme="minorHAnsi" w:cstheme="minorHAnsi"/>
                                <w:b/>
                                <w:sz w:val="48"/>
                                <w:szCs w:val="48"/>
                              </w:rPr>
                            </w:pPr>
                            <w:r w:rsidRPr="00E067BE">
                              <w:rPr>
                                <w:rFonts w:asciiTheme="minorHAnsi" w:hAnsiTheme="minorHAnsi" w:cstheme="minorHAnsi"/>
                                <w:b/>
                                <w:sz w:val="48"/>
                                <w:szCs w:val="48"/>
                              </w:rPr>
                              <w:t>Local Offer: Primary Settings</w:t>
                            </w:r>
                          </w:p>
                          <w:p w:rsidR="00913067" w:rsidRPr="00506F4F" w:rsidRDefault="00913067" w:rsidP="000E234E">
                            <w:pPr>
                              <w:rPr>
                                <w:rFonts w:asciiTheme="minorHAnsi" w:hAnsiTheme="minorHAnsi" w:cstheme="minorHAnsi"/>
                                <w:sz w:val="40"/>
                                <w:szCs w:val="40"/>
                              </w:rPr>
                            </w:pPr>
                            <w:r w:rsidRPr="00506F4F">
                              <w:rPr>
                                <w:rFonts w:asciiTheme="minorHAnsi" w:hAnsiTheme="minorHAnsi" w:cstheme="minorHAnsi"/>
                                <w:sz w:val="40"/>
                                <w:szCs w:val="40"/>
                              </w:rPr>
                              <w:t>Mainstream, Short Stay Schools, Special Schools and Academies</w:t>
                            </w:r>
                          </w:p>
                          <w:p w:rsidR="00913067" w:rsidRPr="00506F4F" w:rsidRDefault="00913067" w:rsidP="000E234E">
                            <w:pPr>
                              <w:rPr>
                                <w:rFonts w:asciiTheme="minorHAnsi" w:hAnsiTheme="minorHAnsi" w:cstheme="minorHAnsi"/>
                                <w:color w:val="FF0000"/>
                                <w:sz w:val="40"/>
                                <w:szCs w:val="40"/>
                              </w:rPr>
                            </w:pPr>
                            <w:r w:rsidRPr="00506F4F">
                              <w:rPr>
                                <w:rFonts w:asciiTheme="minorHAnsi" w:hAnsiTheme="minorHAnsi" w:cstheme="minorHAnsi"/>
                                <w:color w:val="auto"/>
                                <w:sz w:val="40"/>
                                <w:szCs w:val="40"/>
                              </w:rPr>
                              <w:t>Name of School: Penwortham Middleforth C of E Primary School</w:t>
                            </w:r>
                          </w:p>
                          <w:p w:rsidR="00913067" w:rsidRPr="00506F4F" w:rsidRDefault="00913067" w:rsidP="000E234E">
                            <w:pPr>
                              <w:rPr>
                                <w:rFonts w:asciiTheme="minorHAnsi" w:hAnsiTheme="minorHAnsi" w:cstheme="minorHAnsi"/>
                                <w:color w:val="FF0000"/>
                                <w:sz w:val="40"/>
                                <w:szCs w:val="40"/>
                              </w:rPr>
                            </w:pPr>
                            <w:r w:rsidRPr="00506F4F">
                              <w:rPr>
                                <w:rFonts w:asciiTheme="minorHAnsi" w:hAnsiTheme="minorHAnsi" w:cstheme="minorHAnsi"/>
                                <w:color w:val="auto"/>
                                <w:sz w:val="40"/>
                                <w:szCs w:val="40"/>
                              </w:rPr>
                              <w:t>School Number:  07040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9pt;margin-top:463pt;width:513.6pt;height:27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e5sw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" filled="f" stroked="f">
                <v:textbox>
                  <w:txbxContent>
                    <w:p w:rsidR="00913067" w:rsidRPr="00E067BE" w:rsidRDefault="00913067" w:rsidP="000E234E">
                      <w:pPr>
                        <w:rPr>
                          <w:rFonts w:asciiTheme="minorHAnsi" w:hAnsiTheme="minorHAnsi" w:cstheme="minorHAnsi"/>
                          <w:b/>
                          <w:sz w:val="48"/>
                          <w:szCs w:val="48"/>
                        </w:rPr>
                      </w:pPr>
                      <w:r w:rsidRPr="00E067BE">
                        <w:rPr>
                          <w:rFonts w:asciiTheme="minorHAnsi" w:hAnsiTheme="minorHAnsi" w:cstheme="minorHAnsi"/>
                          <w:b/>
                          <w:sz w:val="48"/>
                          <w:szCs w:val="48"/>
                        </w:rPr>
                        <w:t>SEN and Disability</w:t>
                      </w:r>
                    </w:p>
                    <w:p w:rsidR="00913067" w:rsidRPr="00E067BE" w:rsidRDefault="00913067" w:rsidP="000E234E">
                      <w:pPr>
                        <w:rPr>
                          <w:rFonts w:asciiTheme="minorHAnsi" w:hAnsiTheme="minorHAnsi" w:cstheme="minorHAnsi"/>
                          <w:b/>
                          <w:sz w:val="48"/>
                          <w:szCs w:val="48"/>
                        </w:rPr>
                      </w:pPr>
                      <w:r w:rsidRPr="00E067BE">
                        <w:rPr>
                          <w:rFonts w:asciiTheme="minorHAnsi" w:hAnsiTheme="minorHAnsi" w:cstheme="minorHAnsi"/>
                          <w:b/>
                          <w:sz w:val="48"/>
                          <w:szCs w:val="48"/>
                        </w:rPr>
                        <w:t>Local Offer: Primary Settings</w:t>
                      </w:r>
                    </w:p>
                    <w:p w:rsidR="00913067" w:rsidRPr="00506F4F" w:rsidRDefault="00913067" w:rsidP="000E234E">
                      <w:pPr>
                        <w:rPr>
                          <w:rFonts w:asciiTheme="minorHAnsi" w:hAnsiTheme="minorHAnsi" w:cstheme="minorHAnsi"/>
                          <w:sz w:val="40"/>
                          <w:szCs w:val="40"/>
                        </w:rPr>
                      </w:pPr>
                      <w:r w:rsidRPr="00506F4F">
                        <w:rPr>
                          <w:rFonts w:asciiTheme="minorHAnsi" w:hAnsiTheme="minorHAnsi" w:cstheme="minorHAnsi"/>
                          <w:sz w:val="40"/>
                          <w:szCs w:val="40"/>
                        </w:rPr>
                        <w:t>Mainstream, Short Stay Schools, Special Schools and Academies</w:t>
                      </w:r>
                    </w:p>
                    <w:p w:rsidR="00913067" w:rsidRPr="00506F4F" w:rsidRDefault="00913067" w:rsidP="000E234E">
                      <w:pPr>
                        <w:rPr>
                          <w:rFonts w:asciiTheme="minorHAnsi" w:hAnsiTheme="minorHAnsi" w:cstheme="minorHAnsi"/>
                          <w:color w:val="FF0000"/>
                          <w:sz w:val="40"/>
                          <w:szCs w:val="40"/>
                        </w:rPr>
                      </w:pPr>
                      <w:r w:rsidRPr="00506F4F">
                        <w:rPr>
                          <w:rFonts w:asciiTheme="minorHAnsi" w:hAnsiTheme="minorHAnsi" w:cstheme="minorHAnsi"/>
                          <w:color w:val="auto"/>
                          <w:sz w:val="40"/>
                          <w:szCs w:val="40"/>
                        </w:rPr>
                        <w:t>Name of School: Penwortham Middleforth C of E Primary School</w:t>
                      </w:r>
                    </w:p>
                    <w:p w:rsidR="00913067" w:rsidRPr="00506F4F" w:rsidRDefault="00913067" w:rsidP="000E234E">
                      <w:pPr>
                        <w:rPr>
                          <w:rFonts w:asciiTheme="minorHAnsi" w:hAnsiTheme="minorHAnsi" w:cstheme="minorHAnsi"/>
                          <w:color w:val="FF0000"/>
                          <w:sz w:val="40"/>
                          <w:szCs w:val="40"/>
                        </w:rPr>
                      </w:pPr>
                      <w:r w:rsidRPr="00506F4F">
                        <w:rPr>
                          <w:rFonts w:asciiTheme="minorHAnsi" w:hAnsiTheme="minorHAnsi" w:cstheme="minorHAnsi"/>
                          <w:color w:val="auto"/>
                          <w:sz w:val="40"/>
                          <w:szCs w:val="40"/>
                        </w:rPr>
                        <w:t>School Number:  07040</w:t>
                      </w:r>
                    </w:p>
                  </w:txbxContent>
                </v:textbox>
              </v:shape>
            </w:pict>
          </mc:Fallback>
        </mc:AlternateContent>
      </w:r>
      <w:r w:rsidR="00913067">
        <w:br w:type="page"/>
      </w:r>
    </w:p>
    <w:p w:rsidR="00913067" w:rsidRPr="00EF2B4D" w:rsidRDefault="00913067" w:rsidP="00EF2B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1977"/>
        <w:gridCol w:w="1417"/>
        <w:gridCol w:w="3378"/>
      </w:tblGrid>
      <w:tr w:rsidR="00913067" w:rsidRPr="00796607" w:rsidTr="00E067BE">
        <w:trPr>
          <w:cantSplit/>
          <w:trHeight w:val="552"/>
        </w:trPr>
        <w:tc>
          <w:tcPr>
            <w:tcW w:w="2289" w:type="dxa"/>
            <w:vMerge w:val="restart"/>
            <w:shd w:val="clear" w:color="auto" w:fill="E0E0E0"/>
          </w:tcPr>
          <w:p w:rsidR="00913067" w:rsidRPr="00796607" w:rsidRDefault="00913067" w:rsidP="00314D6B">
            <w:pPr>
              <w:jc w:val="left"/>
              <w:rPr>
                <w:rFonts w:cs="Arial"/>
                <w:b/>
              </w:rPr>
            </w:pPr>
          </w:p>
          <w:p w:rsidR="00913067" w:rsidRPr="00796607" w:rsidRDefault="00913067" w:rsidP="00314D6B">
            <w:pPr>
              <w:jc w:val="left"/>
              <w:rPr>
                <w:rFonts w:cs="Arial"/>
                <w:b/>
              </w:rPr>
            </w:pPr>
            <w:r w:rsidRPr="00796607">
              <w:rPr>
                <w:rFonts w:cs="Arial"/>
                <w:b/>
              </w:rPr>
              <w:t xml:space="preserve">School/Academy Name and Address </w:t>
            </w:r>
          </w:p>
          <w:p w:rsidR="00913067" w:rsidRPr="00796607" w:rsidRDefault="00913067" w:rsidP="00314D6B">
            <w:pPr>
              <w:jc w:val="left"/>
              <w:rPr>
                <w:rFonts w:cs="Arial"/>
                <w:b/>
              </w:rPr>
            </w:pPr>
          </w:p>
        </w:tc>
        <w:tc>
          <w:tcPr>
            <w:tcW w:w="2242" w:type="dxa"/>
            <w:vMerge w:val="restart"/>
          </w:tcPr>
          <w:p w:rsidR="00913067" w:rsidRPr="00796607" w:rsidRDefault="00913067" w:rsidP="00E067BE">
            <w:pPr>
              <w:jc w:val="center"/>
              <w:rPr>
                <w:rFonts w:cs="Arial"/>
                <w:b/>
                <w:sz w:val="20"/>
                <w:szCs w:val="20"/>
              </w:rPr>
            </w:pPr>
            <w:r w:rsidRPr="00796607">
              <w:rPr>
                <w:rFonts w:cs="Arial"/>
                <w:b/>
                <w:sz w:val="20"/>
                <w:szCs w:val="20"/>
              </w:rPr>
              <w:t>Middleforth CE Primary School</w:t>
            </w:r>
          </w:p>
          <w:p w:rsidR="00913067" w:rsidRPr="00796607" w:rsidRDefault="00913067" w:rsidP="00E067BE">
            <w:pPr>
              <w:jc w:val="center"/>
              <w:rPr>
                <w:rFonts w:cs="Arial"/>
                <w:b/>
                <w:sz w:val="20"/>
                <w:szCs w:val="20"/>
              </w:rPr>
            </w:pPr>
            <w:smartTag w:uri="urn:schemas-microsoft-com:office:smarttags" w:element="address">
              <w:smartTag w:uri="urn:schemas-microsoft-com:office:smarttags" w:element="Street">
                <w:r w:rsidRPr="00796607">
                  <w:rPr>
                    <w:rFonts w:cs="Arial"/>
                    <w:b/>
                    <w:sz w:val="20"/>
                    <w:szCs w:val="20"/>
                  </w:rPr>
                  <w:t>Hill Rd South</w:t>
                </w:r>
              </w:smartTag>
            </w:smartTag>
          </w:p>
          <w:p w:rsidR="00913067" w:rsidRPr="00796607" w:rsidRDefault="00913067" w:rsidP="00E067BE">
            <w:pPr>
              <w:jc w:val="center"/>
              <w:rPr>
                <w:rFonts w:cs="Arial"/>
                <w:b/>
                <w:sz w:val="20"/>
                <w:szCs w:val="20"/>
              </w:rPr>
            </w:pPr>
            <w:r w:rsidRPr="00796607">
              <w:rPr>
                <w:rFonts w:cs="Arial"/>
                <w:b/>
                <w:sz w:val="20"/>
                <w:szCs w:val="20"/>
              </w:rPr>
              <w:t>Penwortham</w:t>
            </w:r>
          </w:p>
          <w:p w:rsidR="00913067" w:rsidRPr="00796607" w:rsidRDefault="00913067" w:rsidP="00E067BE">
            <w:pPr>
              <w:jc w:val="center"/>
              <w:rPr>
                <w:rFonts w:cs="Arial"/>
                <w:b/>
                <w:sz w:val="28"/>
              </w:rPr>
            </w:pPr>
            <w:smartTag w:uri="urn:schemas-microsoft-com:office:smarttags" w:element="place">
              <w:r w:rsidRPr="00796607">
                <w:rPr>
                  <w:rFonts w:cs="Arial"/>
                  <w:b/>
                  <w:sz w:val="20"/>
                  <w:szCs w:val="20"/>
                </w:rPr>
                <w:t>Preston</w:t>
              </w:r>
            </w:smartTag>
            <w:r w:rsidRPr="00796607">
              <w:rPr>
                <w:rFonts w:cs="Arial"/>
                <w:b/>
                <w:sz w:val="20"/>
                <w:szCs w:val="20"/>
              </w:rPr>
              <w:t xml:space="preserve"> PR1 9YE</w:t>
            </w:r>
          </w:p>
        </w:tc>
        <w:tc>
          <w:tcPr>
            <w:tcW w:w="1276" w:type="dxa"/>
            <w:shd w:val="clear" w:color="auto" w:fill="E0E0E0"/>
          </w:tcPr>
          <w:p w:rsidR="00913067" w:rsidRPr="00796607" w:rsidRDefault="00913067" w:rsidP="00E067BE">
            <w:pPr>
              <w:jc w:val="center"/>
              <w:rPr>
                <w:rFonts w:cs="Arial"/>
                <w:b/>
              </w:rPr>
            </w:pPr>
            <w:r w:rsidRPr="00796607">
              <w:rPr>
                <w:rFonts w:cs="Arial"/>
                <w:b/>
              </w:rPr>
              <w:t>Telephone</w:t>
            </w:r>
          </w:p>
          <w:p w:rsidR="00913067" w:rsidRPr="00796607" w:rsidRDefault="00913067" w:rsidP="00E067BE">
            <w:pPr>
              <w:jc w:val="center"/>
              <w:rPr>
                <w:rFonts w:cs="Arial"/>
                <w:b/>
                <w:sz w:val="20"/>
              </w:rPr>
            </w:pPr>
            <w:r w:rsidRPr="00796607">
              <w:rPr>
                <w:rFonts w:cs="Arial"/>
                <w:b/>
              </w:rPr>
              <w:t>Number</w:t>
            </w:r>
          </w:p>
        </w:tc>
        <w:tc>
          <w:tcPr>
            <w:tcW w:w="3209" w:type="dxa"/>
            <w:vAlign w:val="center"/>
          </w:tcPr>
          <w:p w:rsidR="00913067" w:rsidRPr="00796607" w:rsidRDefault="00913067" w:rsidP="00E067BE">
            <w:pPr>
              <w:jc w:val="center"/>
              <w:rPr>
                <w:rFonts w:cs="Arial"/>
                <w:b/>
                <w:sz w:val="28"/>
              </w:rPr>
            </w:pPr>
            <w:r w:rsidRPr="00796607">
              <w:rPr>
                <w:rFonts w:cs="Arial"/>
                <w:b/>
                <w:sz w:val="28"/>
              </w:rPr>
              <w:t>01772 746024</w:t>
            </w:r>
          </w:p>
        </w:tc>
      </w:tr>
      <w:tr w:rsidR="00913067" w:rsidRPr="00796607" w:rsidTr="00E067BE">
        <w:trPr>
          <w:cantSplit/>
          <w:trHeight w:val="552"/>
        </w:trPr>
        <w:tc>
          <w:tcPr>
            <w:tcW w:w="2289" w:type="dxa"/>
            <w:vMerge/>
            <w:shd w:val="clear" w:color="auto" w:fill="E0E0E0"/>
          </w:tcPr>
          <w:p w:rsidR="00913067" w:rsidRPr="00796607" w:rsidRDefault="00913067" w:rsidP="00314D6B">
            <w:pPr>
              <w:jc w:val="left"/>
              <w:rPr>
                <w:rFonts w:cs="Arial"/>
                <w:b/>
              </w:rPr>
            </w:pPr>
          </w:p>
        </w:tc>
        <w:tc>
          <w:tcPr>
            <w:tcW w:w="2242" w:type="dxa"/>
            <w:vMerge/>
          </w:tcPr>
          <w:p w:rsidR="00913067" w:rsidRPr="00796607" w:rsidRDefault="00913067" w:rsidP="00314D6B">
            <w:pPr>
              <w:jc w:val="left"/>
              <w:rPr>
                <w:rFonts w:cs="Arial"/>
                <w:b/>
                <w:sz w:val="28"/>
              </w:rPr>
            </w:pPr>
          </w:p>
        </w:tc>
        <w:tc>
          <w:tcPr>
            <w:tcW w:w="1276" w:type="dxa"/>
            <w:shd w:val="clear" w:color="auto" w:fill="E0E0E0"/>
          </w:tcPr>
          <w:p w:rsidR="00913067" w:rsidRPr="00796607" w:rsidRDefault="00913067" w:rsidP="00E067BE">
            <w:pPr>
              <w:jc w:val="center"/>
              <w:rPr>
                <w:rFonts w:cs="Arial"/>
                <w:b/>
              </w:rPr>
            </w:pPr>
            <w:r w:rsidRPr="00796607">
              <w:rPr>
                <w:rFonts w:cs="Arial"/>
                <w:b/>
              </w:rPr>
              <w:t>Website</w:t>
            </w:r>
          </w:p>
          <w:p w:rsidR="00913067" w:rsidRPr="00796607" w:rsidRDefault="00913067" w:rsidP="00E067BE">
            <w:pPr>
              <w:jc w:val="center"/>
              <w:rPr>
                <w:rFonts w:cs="Arial"/>
                <w:b/>
              </w:rPr>
            </w:pPr>
            <w:r w:rsidRPr="00796607">
              <w:rPr>
                <w:rFonts w:cs="Arial"/>
                <w:b/>
              </w:rPr>
              <w:t>Address</w:t>
            </w:r>
          </w:p>
        </w:tc>
        <w:tc>
          <w:tcPr>
            <w:tcW w:w="3209" w:type="dxa"/>
          </w:tcPr>
          <w:p w:rsidR="00913067" w:rsidRPr="00796607" w:rsidRDefault="00913067" w:rsidP="00CA4A11">
            <w:pPr>
              <w:jc w:val="left"/>
              <w:rPr>
                <w:rFonts w:cs="Arial"/>
              </w:rPr>
            </w:pPr>
            <w:r w:rsidRPr="00796607">
              <w:rPr>
                <w:rFonts w:cs="Arial"/>
              </w:rPr>
              <w:t>www.middleforth.lancs.sch.uk</w:t>
            </w:r>
          </w:p>
        </w:tc>
      </w:tr>
      <w:tr w:rsidR="00913067" w:rsidRPr="00796607" w:rsidTr="00E067BE">
        <w:trPr>
          <w:cantSplit/>
          <w:trHeight w:val="378"/>
        </w:trPr>
        <w:tc>
          <w:tcPr>
            <w:tcW w:w="2289" w:type="dxa"/>
            <w:vMerge w:val="restart"/>
            <w:shd w:val="clear" w:color="auto" w:fill="E0E0E0"/>
          </w:tcPr>
          <w:p w:rsidR="00913067" w:rsidRPr="00796607" w:rsidRDefault="00913067" w:rsidP="00314D6B">
            <w:pPr>
              <w:jc w:val="left"/>
              <w:rPr>
                <w:rFonts w:cs="Arial"/>
                <w:b/>
                <w:sz w:val="20"/>
              </w:rPr>
            </w:pPr>
            <w:r w:rsidRPr="00796607">
              <w:rPr>
                <w:rFonts w:cs="Arial"/>
                <w:b/>
              </w:rPr>
              <w:t>Does the school specialise in meeting the needs of</w:t>
            </w:r>
            <w:r w:rsidRPr="00796607">
              <w:rPr>
                <w:rFonts w:cs="Arial"/>
                <w:b/>
                <w:color w:val="FF0000"/>
              </w:rPr>
              <w:t xml:space="preserve"> </w:t>
            </w:r>
            <w:r w:rsidRPr="00796607">
              <w:rPr>
                <w:rFonts w:cs="Arial"/>
                <w:b/>
              </w:rPr>
              <w:t xml:space="preserve">children with a particular type of SEN? </w:t>
            </w:r>
          </w:p>
        </w:tc>
        <w:tc>
          <w:tcPr>
            <w:tcW w:w="2242" w:type="dxa"/>
            <w:vAlign w:val="center"/>
          </w:tcPr>
          <w:p w:rsidR="00913067" w:rsidRPr="00796607" w:rsidRDefault="00913067" w:rsidP="00E067BE">
            <w:pPr>
              <w:jc w:val="center"/>
              <w:rPr>
                <w:rFonts w:cs="Arial"/>
                <w:b/>
              </w:rPr>
            </w:pPr>
            <w:r w:rsidRPr="00796607">
              <w:rPr>
                <w:rFonts w:cs="Arial"/>
                <w:b/>
                <w:sz w:val="22"/>
              </w:rPr>
              <w:t>No</w:t>
            </w:r>
          </w:p>
        </w:tc>
        <w:tc>
          <w:tcPr>
            <w:tcW w:w="1276" w:type="dxa"/>
            <w:vAlign w:val="center"/>
          </w:tcPr>
          <w:p w:rsidR="00913067" w:rsidRPr="00796607" w:rsidRDefault="00913067" w:rsidP="00E067BE">
            <w:pPr>
              <w:jc w:val="center"/>
              <w:rPr>
                <w:rFonts w:cs="Arial"/>
                <w:b/>
              </w:rPr>
            </w:pPr>
            <w:r w:rsidRPr="00796607">
              <w:rPr>
                <w:rFonts w:cs="Arial"/>
                <w:b/>
                <w:sz w:val="22"/>
              </w:rPr>
              <w:t>Yes</w:t>
            </w:r>
          </w:p>
        </w:tc>
        <w:tc>
          <w:tcPr>
            <w:tcW w:w="3209" w:type="dxa"/>
            <w:vMerge w:val="restart"/>
          </w:tcPr>
          <w:p w:rsidR="00913067" w:rsidRPr="00796607" w:rsidRDefault="00913067" w:rsidP="00314D6B">
            <w:pPr>
              <w:jc w:val="left"/>
              <w:rPr>
                <w:rFonts w:cs="Arial"/>
                <w:b/>
              </w:rPr>
            </w:pPr>
          </w:p>
          <w:p w:rsidR="00913067" w:rsidRPr="00796607" w:rsidRDefault="00913067" w:rsidP="00314D6B">
            <w:pPr>
              <w:jc w:val="left"/>
              <w:rPr>
                <w:rFonts w:cs="Arial"/>
                <w:b/>
              </w:rPr>
            </w:pPr>
          </w:p>
          <w:p w:rsidR="00913067" w:rsidRPr="00796607" w:rsidRDefault="00913067" w:rsidP="00314D6B">
            <w:pPr>
              <w:jc w:val="left"/>
              <w:rPr>
                <w:rFonts w:cs="Arial"/>
                <w:b/>
              </w:rPr>
            </w:pPr>
          </w:p>
        </w:tc>
      </w:tr>
      <w:tr w:rsidR="00913067" w:rsidRPr="00796607" w:rsidTr="00E067BE">
        <w:trPr>
          <w:cantSplit/>
          <w:trHeight w:val="416"/>
        </w:trPr>
        <w:tc>
          <w:tcPr>
            <w:tcW w:w="2289" w:type="dxa"/>
            <w:vMerge/>
            <w:shd w:val="clear" w:color="auto" w:fill="E0E0E0"/>
          </w:tcPr>
          <w:p w:rsidR="00913067" w:rsidRPr="00796607" w:rsidRDefault="00913067" w:rsidP="00314D6B">
            <w:pPr>
              <w:jc w:val="left"/>
              <w:rPr>
                <w:rFonts w:cs="Arial"/>
                <w:b/>
              </w:rPr>
            </w:pPr>
          </w:p>
        </w:tc>
        <w:tc>
          <w:tcPr>
            <w:tcW w:w="2242" w:type="dxa"/>
            <w:vAlign w:val="center"/>
          </w:tcPr>
          <w:p w:rsidR="00913067" w:rsidRPr="00796607" w:rsidRDefault="00913067" w:rsidP="00E067BE">
            <w:pPr>
              <w:jc w:val="center"/>
              <w:rPr>
                <w:rFonts w:cs="Arial"/>
                <w:b/>
                <w:sz w:val="28"/>
              </w:rPr>
            </w:pPr>
            <w:r w:rsidRPr="00796607">
              <w:rPr>
                <w:rFonts w:cs="Arial"/>
                <w:b/>
                <w:sz w:val="28"/>
              </w:rPr>
              <w:t>x</w:t>
            </w:r>
          </w:p>
        </w:tc>
        <w:tc>
          <w:tcPr>
            <w:tcW w:w="1276" w:type="dxa"/>
            <w:vAlign w:val="center"/>
          </w:tcPr>
          <w:p w:rsidR="00913067" w:rsidRPr="00796607" w:rsidRDefault="00913067" w:rsidP="00E067BE">
            <w:pPr>
              <w:jc w:val="center"/>
              <w:rPr>
                <w:rFonts w:cs="Arial"/>
                <w:b/>
                <w:sz w:val="28"/>
              </w:rPr>
            </w:pPr>
          </w:p>
        </w:tc>
        <w:tc>
          <w:tcPr>
            <w:tcW w:w="3209" w:type="dxa"/>
            <w:vMerge/>
          </w:tcPr>
          <w:p w:rsidR="00913067" w:rsidRPr="00796607" w:rsidRDefault="00913067" w:rsidP="00314D6B">
            <w:pPr>
              <w:jc w:val="left"/>
              <w:rPr>
                <w:rFonts w:cs="Arial"/>
                <w:b/>
                <w:sz w:val="28"/>
              </w:rPr>
            </w:pPr>
          </w:p>
        </w:tc>
      </w:tr>
      <w:tr w:rsidR="00913067" w:rsidRPr="00796607" w:rsidTr="00E067BE">
        <w:tc>
          <w:tcPr>
            <w:tcW w:w="2289" w:type="dxa"/>
            <w:shd w:val="clear" w:color="auto" w:fill="E0E0E0"/>
          </w:tcPr>
          <w:p w:rsidR="00913067" w:rsidRPr="00796607" w:rsidRDefault="00913067" w:rsidP="00314D6B">
            <w:pPr>
              <w:jc w:val="left"/>
              <w:rPr>
                <w:rFonts w:cs="Arial"/>
                <w:b/>
              </w:rPr>
            </w:pPr>
            <w:r w:rsidRPr="00796607">
              <w:rPr>
                <w:rFonts w:cs="Arial"/>
                <w:b/>
              </w:rPr>
              <w:t>What age range of pupils does the school cater for?</w:t>
            </w:r>
          </w:p>
        </w:tc>
        <w:tc>
          <w:tcPr>
            <w:tcW w:w="6727" w:type="dxa"/>
            <w:gridSpan w:val="3"/>
          </w:tcPr>
          <w:p w:rsidR="00913067" w:rsidRPr="00796607" w:rsidRDefault="00913067" w:rsidP="00314D6B">
            <w:pPr>
              <w:jc w:val="left"/>
              <w:rPr>
                <w:rFonts w:cs="Arial"/>
                <w:b/>
                <w:sz w:val="28"/>
              </w:rPr>
            </w:pPr>
            <w:r w:rsidRPr="00796607">
              <w:rPr>
                <w:rFonts w:cs="Arial"/>
                <w:b/>
                <w:sz w:val="28"/>
              </w:rPr>
              <w:t xml:space="preserve"> 4 - 11</w:t>
            </w:r>
          </w:p>
        </w:tc>
      </w:tr>
      <w:tr w:rsidR="00913067" w:rsidRPr="00796607" w:rsidTr="00E067BE">
        <w:tc>
          <w:tcPr>
            <w:tcW w:w="2289" w:type="dxa"/>
            <w:shd w:val="clear" w:color="auto" w:fill="E0E0E0"/>
          </w:tcPr>
          <w:p w:rsidR="00913067" w:rsidRPr="00796607" w:rsidRDefault="00913067" w:rsidP="00314D6B">
            <w:pPr>
              <w:jc w:val="left"/>
              <w:rPr>
                <w:rFonts w:cs="Arial"/>
                <w:b/>
              </w:rPr>
            </w:pPr>
            <w:r w:rsidRPr="00796607">
              <w:rPr>
                <w:rFonts w:cs="Arial"/>
                <w:b/>
              </w:rPr>
              <w:t>Name and contact details of your school’s SENCO</w:t>
            </w:r>
          </w:p>
        </w:tc>
        <w:tc>
          <w:tcPr>
            <w:tcW w:w="6727" w:type="dxa"/>
            <w:gridSpan w:val="3"/>
          </w:tcPr>
          <w:p w:rsidR="00C153F0" w:rsidRPr="00796607" w:rsidRDefault="007F2652" w:rsidP="00A15515">
            <w:pPr>
              <w:rPr>
                <w:rFonts w:cs="Arial"/>
                <w:b/>
                <w:sz w:val="28"/>
              </w:rPr>
            </w:pPr>
            <w:r>
              <w:rPr>
                <w:rFonts w:cs="Arial"/>
                <w:b/>
                <w:sz w:val="28"/>
              </w:rPr>
              <w:t xml:space="preserve">Mrs Nichola Allton </w:t>
            </w:r>
          </w:p>
          <w:p w:rsidR="00C153F0" w:rsidRPr="00796607" w:rsidRDefault="007F2652" w:rsidP="00A15515">
            <w:pPr>
              <w:rPr>
                <w:rFonts w:cs="Arial"/>
                <w:b/>
                <w:sz w:val="28"/>
              </w:rPr>
            </w:pPr>
            <w:r>
              <w:rPr>
                <w:rFonts w:cs="Arial"/>
                <w:b/>
                <w:sz w:val="28"/>
              </w:rPr>
              <w:t>Assistant Headteacher/</w:t>
            </w:r>
            <w:proofErr w:type="spellStart"/>
            <w:r>
              <w:rPr>
                <w:rFonts w:cs="Arial"/>
                <w:b/>
                <w:sz w:val="28"/>
              </w:rPr>
              <w:t>SENCo</w:t>
            </w:r>
            <w:proofErr w:type="spellEnd"/>
          </w:p>
          <w:p w:rsidR="00913067" w:rsidRPr="00796607" w:rsidRDefault="00CA75F6" w:rsidP="00A15515">
            <w:pPr>
              <w:rPr>
                <w:rFonts w:cs="Arial"/>
                <w:b/>
                <w:sz w:val="28"/>
              </w:rPr>
            </w:pPr>
            <w:r w:rsidRPr="00796607">
              <w:rPr>
                <w:rFonts w:cs="Arial"/>
                <w:b/>
                <w:sz w:val="28"/>
              </w:rPr>
              <w:t>senco</w:t>
            </w:r>
            <w:r w:rsidR="00913067" w:rsidRPr="00796607">
              <w:rPr>
                <w:rFonts w:cs="Arial"/>
                <w:b/>
                <w:sz w:val="28"/>
              </w:rPr>
              <w:t>@middleforth.lancs.sch.uk</w:t>
            </w:r>
          </w:p>
          <w:p w:rsidR="00913067" w:rsidRPr="00796607" w:rsidRDefault="00913067" w:rsidP="00A15515">
            <w:pPr>
              <w:rPr>
                <w:rFonts w:cs="Arial"/>
                <w:b/>
                <w:sz w:val="28"/>
              </w:rPr>
            </w:pPr>
          </w:p>
        </w:tc>
      </w:tr>
    </w:tbl>
    <w:p w:rsidR="00913067" w:rsidRPr="00796607" w:rsidRDefault="00913067" w:rsidP="00314D6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1408"/>
        <w:gridCol w:w="958"/>
        <w:gridCol w:w="4387"/>
      </w:tblGrid>
      <w:tr w:rsidR="00913067" w:rsidRPr="00796607" w:rsidTr="00E067BE">
        <w:tc>
          <w:tcPr>
            <w:tcW w:w="2263" w:type="dxa"/>
            <w:shd w:val="clear" w:color="auto" w:fill="E0E0E0"/>
          </w:tcPr>
          <w:p w:rsidR="00E067BE" w:rsidRPr="00796607" w:rsidRDefault="00913067" w:rsidP="00314D6B">
            <w:pPr>
              <w:jc w:val="left"/>
              <w:rPr>
                <w:rFonts w:cs="Arial"/>
                <w:b/>
              </w:rPr>
            </w:pPr>
            <w:r w:rsidRPr="00796607">
              <w:rPr>
                <w:rFonts w:cs="Arial"/>
                <w:b/>
              </w:rPr>
              <w:t>Name of Person</w:t>
            </w:r>
          </w:p>
          <w:p w:rsidR="00913067" w:rsidRPr="00796607" w:rsidRDefault="00913067" w:rsidP="00314D6B">
            <w:pPr>
              <w:jc w:val="left"/>
              <w:rPr>
                <w:rFonts w:cs="Arial"/>
                <w:b/>
              </w:rPr>
            </w:pPr>
            <w:r w:rsidRPr="00796607">
              <w:rPr>
                <w:rFonts w:cs="Arial"/>
                <w:b/>
              </w:rPr>
              <w:t>Job Title</w:t>
            </w:r>
          </w:p>
          <w:p w:rsidR="00913067" w:rsidRPr="00796607" w:rsidRDefault="00913067" w:rsidP="00A15515">
            <w:pPr>
              <w:rPr>
                <w:rFonts w:cs="Arial"/>
                <w:b/>
              </w:rPr>
            </w:pPr>
          </w:p>
        </w:tc>
        <w:tc>
          <w:tcPr>
            <w:tcW w:w="6753" w:type="dxa"/>
            <w:gridSpan w:val="3"/>
          </w:tcPr>
          <w:p w:rsidR="007F2652" w:rsidRDefault="007F2652" w:rsidP="00727598">
            <w:pPr>
              <w:rPr>
                <w:rFonts w:cs="Arial"/>
                <w:b/>
                <w:sz w:val="28"/>
              </w:rPr>
            </w:pPr>
            <w:r>
              <w:rPr>
                <w:rFonts w:cs="Arial"/>
                <w:b/>
                <w:sz w:val="28"/>
              </w:rPr>
              <w:t>Mrs Nicola Pilkington</w:t>
            </w:r>
          </w:p>
          <w:p w:rsidR="00913067" w:rsidRPr="00796607" w:rsidRDefault="007F2652" w:rsidP="00727598">
            <w:pPr>
              <w:rPr>
                <w:rFonts w:cs="Arial"/>
                <w:b/>
                <w:sz w:val="28"/>
              </w:rPr>
            </w:pPr>
            <w:r>
              <w:rPr>
                <w:rFonts w:cs="Arial"/>
                <w:b/>
                <w:sz w:val="28"/>
              </w:rPr>
              <w:t xml:space="preserve">Headteacher </w:t>
            </w:r>
            <w:r w:rsidR="00F315C9" w:rsidRPr="00796607">
              <w:rPr>
                <w:rFonts w:cs="Arial"/>
                <w:b/>
                <w:sz w:val="28"/>
              </w:rPr>
              <w:t xml:space="preserve"> </w:t>
            </w:r>
          </w:p>
        </w:tc>
      </w:tr>
      <w:tr w:rsidR="00C153F0" w:rsidRPr="00E067BE" w:rsidTr="00E067BE">
        <w:tc>
          <w:tcPr>
            <w:tcW w:w="2263" w:type="dxa"/>
            <w:shd w:val="clear" w:color="auto" w:fill="E0E0E0"/>
          </w:tcPr>
          <w:p w:rsidR="00913067" w:rsidRPr="00E067BE" w:rsidRDefault="00913067" w:rsidP="00314D6B">
            <w:pPr>
              <w:jc w:val="left"/>
              <w:rPr>
                <w:rFonts w:asciiTheme="minorHAnsi" w:hAnsiTheme="minorHAnsi" w:cstheme="minorHAnsi"/>
                <w:b/>
              </w:rPr>
            </w:pPr>
            <w:r w:rsidRPr="00E067BE">
              <w:rPr>
                <w:rFonts w:asciiTheme="minorHAnsi" w:hAnsiTheme="minorHAnsi" w:cstheme="minorHAnsi"/>
                <w:b/>
              </w:rPr>
              <w:t>Contact telephone number</w:t>
            </w:r>
          </w:p>
          <w:p w:rsidR="00913067" w:rsidRPr="00E067BE" w:rsidRDefault="00913067" w:rsidP="00A15515">
            <w:pPr>
              <w:rPr>
                <w:rFonts w:asciiTheme="minorHAnsi" w:hAnsiTheme="minorHAnsi" w:cstheme="minorHAnsi"/>
                <w:b/>
              </w:rPr>
            </w:pPr>
          </w:p>
        </w:tc>
        <w:tc>
          <w:tcPr>
            <w:tcW w:w="1408" w:type="dxa"/>
          </w:tcPr>
          <w:p w:rsidR="00913067" w:rsidRPr="00E067BE" w:rsidRDefault="00913067" w:rsidP="00CA4A11">
            <w:pPr>
              <w:rPr>
                <w:rFonts w:asciiTheme="minorHAnsi" w:hAnsiTheme="minorHAnsi" w:cstheme="minorHAnsi"/>
                <w:b/>
                <w:sz w:val="28"/>
              </w:rPr>
            </w:pPr>
            <w:r w:rsidRPr="00E067BE">
              <w:rPr>
                <w:rFonts w:asciiTheme="minorHAnsi" w:hAnsiTheme="minorHAnsi" w:cstheme="minorHAnsi"/>
                <w:b/>
                <w:sz w:val="28"/>
              </w:rPr>
              <w:t>01772 746024</w:t>
            </w:r>
          </w:p>
        </w:tc>
        <w:tc>
          <w:tcPr>
            <w:tcW w:w="958" w:type="dxa"/>
            <w:shd w:val="clear" w:color="auto" w:fill="E0E0E0"/>
          </w:tcPr>
          <w:p w:rsidR="00913067" w:rsidRPr="00E067BE" w:rsidRDefault="00913067" w:rsidP="00314D6B">
            <w:pPr>
              <w:jc w:val="left"/>
              <w:rPr>
                <w:rFonts w:asciiTheme="minorHAnsi" w:hAnsiTheme="minorHAnsi" w:cstheme="minorHAnsi"/>
                <w:b/>
              </w:rPr>
            </w:pPr>
            <w:r w:rsidRPr="00E067BE">
              <w:rPr>
                <w:rFonts w:asciiTheme="minorHAnsi" w:hAnsiTheme="minorHAnsi" w:cstheme="minorHAnsi"/>
                <w:b/>
              </w:rPr>
              <w:t>Email</w:t>
            </w:r>
          </w:p>
        </w:tc>
        <w:tc>
          <w:tcPr>
            <w:tcW w:w="4387" w:type="dxa"/>
          </w:tcPr>
          <w:p w:rsidR="00913067" w:rsidRPr="00E067BE" w:rsidRDefault="00C153F0" w:rsidP="00CA4A11">
            <w:pPr>
              <w:rPr>
                <w:rFonts w:asciiTheme="minorHAnsi" w:hAnsiTheme="minorHAnsi" w:cstheme="minorHAnsi"/>
                <w:b/>
                <w:sz w:val="28"/>
              </w:rPr>
            </w:pPr>
            <w:r w:rsidRPr="00E067BE">
              <w:rPr>
                <w:rFonts w:asciiTheme="minorHAnsi" w:hAnsiTheme="minorHAnsi" w:cstheme="minorHAnsi"/>
                <w:b/>
                <w:sz w:val="28"/>
              </w:rPr>
              <w:t>head</w:t>
            </w:r>
            <w:r w:rsidR="00913067" w:rsidRPr="00E067BE">
              <w:rPr>
                <w:rFonts w:asciiTheme="minorHAnsi" w:hAnsiTheme="minorHAnsi" w:cstheme="minorHAnsi"/>
                <w:b/>
                <w:sz w:val="28"/>
              </w:rPr>
              <w:t>@middleforth.lancs.sch.uk</w:t>
            </w:r>
          </w:p>
        </w:tc>
      </w:tr>
    </w:tbl>
    <w:p w:rsidR="00913067" w:rsidRPr="00796607" w:rsidRDefault="00913067" w:rsidP="00427733">
      <w:pPr>
        <w:spacing w:after="0"/>
        <w:rPr>
          <w:rFonts w:cs="Arial"/>
        </w:rPr>
      </w:pPr>
    </w:p>
    <w:p w:rsidR="00913067" w:rsidRPr="00796607" w:rsidRDefault="00913067" w:rsidP="00EF2B4D">
      <w:pPr>
        <w:rPr>
          <w:rFonts w:cs="Arial"/>
        </w:rPr>
      </w:pPr>
      <w:r w:rsidRPr="00796607">
        <w:rPr>
          <w:rFonts w:cs="Arial"/>
        </w:rPr>
        <w:t>I confirm that our Local Offer has now been published on the school/academy 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3316"/>
        <w:gridCol w:w="1056"/>
        <w:gridCol w:w="2499"/>
      </w:tblGrid>
      <w:tr w:rsidR="00913067" w:rsidRPr="00796607" w:rsidTr="00E067BE">
        <w:tc>
          <w:tcPr>
            <w:tcW w:w="3348" w:type="dxa"/>
            <w:shd w:val="clear" w:color="auto" w:fill="E0E0E0"/>
          </w:tcPr>
          <w:p w:rsidR="00913067" w:rsidRPr="00796607" w:rsidRDefault="00913067" w:rsidP="00314D6B">
            <w:pPr>
              <w:jc w:val="left"/>
              <w:rPr>
                <w:rFonts w:cs="Arial"/>
                <w:b/>
              </w:rPr>
            </w:pPr>
            <w:r w:rsidRPr="00796607">
              <w:rPr>
                <w:rFonts w:cs="Arial"/>
                <w:b/>
              </w:rPr>
              <w:t xml:space="preserve">Please give the URL for the direct link to your school’s Local Offer </w:t>
            </w:r>
          </w:p>
        </w:tc>
        <w:tc>
          <w:tcPr>
            <w:tcW w:w="10826" w:type="dxa"/>
            <w:gridSpan w:val="3"/>
            <w:vAlign w:val="center"/>
          </w:tcPr>
          <w:p w:rsidR="00913067" w:rsidRPr="00796607" w:rsidRDefault="00913067" w:rsidP="00E067BE">
            <w:pPr>
              <w:jc w:val="center"/>
              <w:rPr>
                <w:rFonts w:cs="Arial"/>
                <w:b/>
                <w:sz w:val="28"/>
              </w:rPr>
            </w:pPr>
            <w:r w:rsidRPr="00796607">
              <w:rPr>
                <w:rFonts w:cs="Arial"/>
                <w:b/>
              </w:rPr>
              <w:t>www.middleforth.lancs.sch.uk</w:t>
            </w:r>
          </w:p>
        </w:tc>
      </w:tr>
      <w:tr w:rsidR="007F2652" w:rsidRPr="00796607" w:rsidTr="00E067BE">
        <w:tc>
          <w:tcPr>
            <w:tcW w:w="3348" w:type="dxa"/>
            <w:shd w:val="clear" w:color="auto" w:fill="E0E0E0"/>
          </w:tcPr>
          <w:p w:rsidR="00913067" w:rsidRPr="00796607" w:rsidRDefault="00913067" w:rsidP="004F5C8F">
            <w:pPr>
              <w:jc w:val="left"/>
              <w:rPr>
                <w:rFonts w:cs="Arial"/>
                <w:b/>
              </w:rPr>
            </w:pPr>
            <w:r w:rsidRPr="00796607">
              <w:rPr>
                <w:rFonts w:cs="Arial"/>
                <w:b/>
              </w:rPr>
              <w:t>Name</w:t>
            </w:r>
          </w:p>
        </w:tc>
        <w:tc>
          <w:tcPr>
            <w:tcW w:w="5760" w:type="dxa"/>
            <w:vAlign w:val="center"/>
          </w:tcPr>
          <w:p w:rsidR="00913067" w:rsidRPr="00796607" w:rsidRDefault="007F2652" w:rsidP="00E067BE">
            <w:pPr>
              <w:jc w:val="center"/>
              <w:rPr>
                <w:rFonts w:cs="Arial"/>
                <w:b/>
              </w:rPr>
            </w:pPr>
            <w:r>
              <w:rPr>
                <w:rFonts w:cs="Arial"/>
                <w:b/>
              </w:rPr>
              <w:t xml:space="preserve">Mrs N Pilkington </w:t>
            </w:r>
          </w:p>
        </w:tc>
        <w:tc>
          <w:tcPr>
            <w:tcW w:w="1457" w:type="dxa"/>
            <w:shd w:val="clear" w:color="auto" w:fill="D9D9D9"/>
          </w:tcPr>
          <w:p w:rsidR="00913067" w:rsidRPr="00796607" w:rsidRDefault="00913067" w:rsidP="00314D6B">
            <w:pPr>
              <w:pStyle w:val="Heading1"/>
              <w:jc w:val="left"/>
              <w:rPr>
                <w:rFonts w:cs="Arial"/>
                <w:sz w:val="24"/>
                <w:szCs w:val="24"/>
              </w:rPr>
            </w:pPr>
            <w:r w:rsidRPr="00796607">
              <w:rPr>
                <w:rFonts w:cs="Arial"/>
                <w:sz w:val="24"/>
                <w:szCs w:val="24"/>
              </w:rPr>
              <w:t>Date</w:t>
            </w:r>
          </w:p>
        </w:tc>
        <w:tc>
          <w:tcPr>
            <w:tcW w:w="3609" w:type="dxa"/>
            <w:vAlign w:val="center"/>
          </w:tcPr>
          <w:p w:rsidR="00913067" w:rsidRPr="00796607" w:rsidRDefault="00E06227" w:rsidP="00E067BE">
            <w:pPr>
              <w:jc w:val="center"/>
              <w:rPr>
                <w:rFonts w:cs="Arial"/>
                <w:b/>
                <w:sz w:val="28"/>
              </w:rPr>
            </w:pPr>
            <w:r>
              <w:rPr>
                <w:rFonts w:cs="Arial"/>
                <w:b/>
                <w:sz w:val="28"/>
              </w:rPr>
              <w:t>05.12.2023</w:t>
            </w:r>
          </w:p>
        </w:tc>
      </w:tr>
    </w:tbl>
    <w:p w:rsidR="00E067BE" w:rsidRPr="00796607" w:rsidRDefault="00E067BE" w:rsidP="00427733">
      <w:pPr>
        <w:jc w:val="left"/>
        <w:rPr>
          <w:rFonts w:cs="Arial"/>
          <w:b/>
          <w:bCs/>
        </w:rPr>
      </w:pPr>
    </w:p>
    <w:p w:rsidR="00913067" w:rsidRDefault="00913067" w:rsidP="00796607">
      <w:pPr>
        <w:jc w:val="left"/>
        <w:rPr>
          <w:rStyle w:val="Hyperlink"/>
          <w:bCs/>
        </w:rPr>
      </w:pPr>
      <w:r w:rsidRPr="00796607">
        <w:rPr>
          <w:rFonts w:cs="Arial"/>
          <w:b/>
          <w:bCs/>
        </w:rPr>
        <w:t xml:space="preserve">Please return the completed form by email to: </w:t>
      </w:r>
      <w:hyperlink r:id="rId8" w:history="1">
        <w:r w:rsidRPr="00796607">
          <w:rPr>
            <w:rStyle w:val="Hyperlink"/>
            <w:bCs/>
          </w:rPr>
          <w:t>IDSS.SENDReforms@lancashire.gov.uk</w:t>
        </w:r>
      </w:hyperlink>
    </w:p>
    <w:p w:rsidR="00796607" w:rsidRPr="00796607" w:rsidRDefault="00796607" w:rsidP="00796607">
      <w:pPr>
        <w:jc w:val="left"/>
        <w:rPr>
          <w:rFonts w:cs="Arial"/>
          <w:bCs/>
          <w:color w:val="0000FF"/>
          <w:u w:val="single"/>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42"/>
      </w:tblGrid>
      <w:tr w:rsidR="00913067" w:rsidRPr="00994193" w:rsidTr="000C0AE8">
        <w:tc>
          <w:tcPr>
            <w:tcW w:w="9242" w:type="dxa"/>
            <w:shd w:val="clear" w:color="auto" w:fill="000000"/>
          </w:tcPr>
          <w:p w:rsidR="00913067" w:rsidRPr="00994193" w:rsidRDefault="00913067" w:rsidP="00E64F96">
            <w:pPr>
              <w:jc w:val="left"/>
              <w:rPr>
                <w:rFonts w:cs="Arial"/>
                <w:b/>
                <w:color w:val="FFFFFF"/>
              </w:rPr>
            </w:pPr>
            <w:r w:rsidRPr="00994193">
              <w:rPr>
                <w:rFonts w:cs="Arial"/>
                <w:b/>
                <w:color w:val="FFFFFF"/>
                <w:sz w:val="22"/>
                <w:szCs w:val="22"/>
              </w:rPr>
              <w:lastRenderedPageBreak/>
              <w:t>Accessibility and Inclusion</w:t>
            </w:r>
          </w:p>
        </w:tc>
      </w:tr>
      <w:tr w:rsidR="00913067" w:rsidRPr="00994193" w:rsidTr="00F06ABB">
        <w:trPr>
          <w:trHeight w:val="275"/>
        </w:trPr>
        <w:tc>
          <w:tcPr>
            <w:tcW w:w="9242" w:type="dxa"/>
            <w:shd w:val="clear" w:color="auto" w:fill="auto"/>
          </w:tcPr>
          <w:p w:rsidR="00913067" w:rsidRPr="00994193" w:rsidRDefault="00913067" w:rsidP="005372DE">
            <w:pPr>
              <w:spacing w:after="0"/>
              <w:rPr>
                <w:rFonts w:cs="Arial"/>
                <w:b/>
              </w:rPr>
            </w:pPr>
            <w:r w:rsidRPr="00994193">
              <w:rPr>
                <w:rFonts w:cs="Arial"/>
                <w:b/>
              </w:rPr>
              <w:t>What the school provides</w:t>
            </w:r>
          </w:p>
          <w:p w:rsidR="00913067" w:rsidRPr="00994193" w:rsidRDefault="00913067" w:rsidP="00DE1F84">
            <w:pPr>
              <w:numPr>
                <w:ilvl w:val="0"/>
                <w:numId w:val="1"/>
              </w:numPr>
              <w:spacing w:after="0"/>
              <w:contextualSpacing/>
              <w:jc w:val="left"/>
              <w:rPr>
                <w:rFonts w:cs="Arial"/>
              </w:rPr>
            </w:pPr>
            <w:r w:rsidRPr="00994193">
              <w:rPr>
                <w:rFonts w:cs="Arial"/>
              </w:rPr>
              <w:t>The school’s Christian ethos and its commitment to inclusivity is evidence of the way in which the diversity and the nurturing of the individuality of all members of the school community is celebrated and provided for in the physical aspects of the school environment.</w:t>
            </w:r>
          </w:p>
          <w:p w:rsidR="00913067" w:rsidRPr="00994193" w:rsidRDefault="00913067" w:rsidP="00DE1F84">
            <w:pPr>
              <w:numPr>
                <w:ilvl w:val="0"/>
                <w:numId w:val="1"/>
              </w:numPr>
              <w:spacing w:after="0"/>
              <w:contextualSpacing/>
              <w:jc w:val="left"/>
              <w:rPr>
                <w:rFonts w:cs="Arial"/>
              </w:rPr>
            </w:pPr>
            <w:r w:rsidRPr="00994193">
              <w:rPr>
                <w:rFonts w:cs="Arial"/>
              </w:rPr>
              <w:t xml:space="preserve">The school has a vibrant learning environment that meets the needs of all children. </w:t>
            </w:r>
          </w:p>
          <w:p w:rsidR="00913067" w:rsidRPr="00994193" w:rsidRDefault="00913067" w:rsidP="00DE1F84">
            <w:pPr>
              <w:numPr>
                <w:ilvl w:val="0"/>
                <w:numId w:val="1"/>
              </w:numPr>
              <w:spacing w:after="0"/>
              <w:contextualSpacing/>
              <w:jc w:val="left"/>
              <w:rPr>
                <w:rFonts w:cs="Arial"/>
              </w:rPr>
            </w:pPr>
            <w:r w:rsidRPr="00994193">
              <w:rPr>
                <w:rFonts w:cs="Arial"/>
              </w:rPr>
              <w:t>The school building is on 2 levels and is wheelchair accessible. There is a disabled lift fitted for access to the upper level.</w:t>
            </w:r>
          </w:p>
          <w:p w:rsidR="00913067" w:rsidRPr="00994193" w:rsidRDefault="00913067" w:rsidP="00DE1F84">
            <w:pPr>
              <w:numPr>
                <w:ilvl w:val="0"/>
                <w:numId w:val="1"/>
              </w:numPr>
              <w:spacing w:after="0"/>
              <w:contextualSpacing/>
              <w:jc w:val="left"/>
              <w:rPr>
                <w:rFonts w:cs="Arial"/>
              </w:rPr>
            </w:pPr>
            <w:r w:rsidRPr="00994193">
              <w:rPr>
                <w:rFonts w:cs="Arial"/>
              </w:rPr>
              <w:t>We have a disabled parking bay and accessible parking facilities.</w:t>
            </w:r>
          </w:p>
          <w:p w:rsidR="00913067" w:rsidRPr="00994193" w:rsidRDefault="00E90212" w:rsidP="00DE1F84">
            <w:pPr>
              <w:numPr>
                <w:ilvl w:val="0"/>
                <w:numId w:val="1"/>
              </w:numPr>
              <w:spacing w:after="0"/>
              <w:contextualSpacing/>
              <w:jc w:val="left"/>
              <w:rPr>
                <w:rFonts w:cs="Arial"/>
              </w:rPr>
            </w:pPr>
            <w:r>
              <w:rPr>
                <w:rFonts w:cs="Arial"/>
              </w:rPr>
              <w:t>Ear defenders are used for those children with a sensory need.</w:t>
            </w:r>
            <w:r w:rsidR="00913067" w:rsidRPr="00994193">
              <w:rPr>
                <w:rFonts w:cs="Arial"/>
              </w:rPr>
              <w:t xml:space="preserve"> Portable microphones are used in the hall for children with Hearing Impairments who have hearing aids</w:t>
            </w:r>
            <w:r>
              <w:rPr>
                <w:rFonts w:cs="Arial"/>
              </w:rPr>
              <w:t>/devices</w:t>
            </w:r>
            <w:r w:rsidR="00913067" w:rsidRPr="00994193">
              <w:rPr>
                <w:rFonts w:cs="Arial"/>
              </w:rPr>
              <w:t>.</w:t>
            </w:r>
          </w:p>
          <w:p w:rsidR="00913067" w:rsidRPr="00994193" w:rsidRDefault="00913067" w:rsidP="00DE1F84">
            <w:pPr>
              <w:numPr>
                <w:ilvl w:val="0"/>
                <w:numId w:val="1"/>
              </w:numPr>
              <w:spacing w:after="0"/>
              <w:contextualSpacing/>
              <w:jc w:val="left"/>
              <w:rPr>
                <w:rFonts w:cs="Arial"/>
              </w:rPr>
            </w:pPr>
            <w:r w:rsidRPr="00994193">
              <w:rPr>
                <w:rFonts w:cs="Arial"/>
              </w:rPr>
              <w:t xml:space="preserve">Visual </w:t>
            </w:r>
            <w:r w:rsidR="00B53811" w:rsidRPr="00994193">
              <w:rPr>
                <w:rFonts w:cs="Arial"/>
              </w:rPr>
              <w:t>E</w:t>
            </w:r>
            <w:r w:rsidRPr="00994193">
              <w:rPr>
                <w:rFonts w:cs="Arial"/>
              </w:rPr>
              <w:t>nvironment – Whiteboards and interactive whiteboards are at the front of all classrooms and the hall and centred. There is pale paintwork on internal walls so all displays and classroom working walls are easy to see. Blinds are fitted in classrooms to avoid harsh sunlight.</w:t>
            </w:r>
            <w:r w:rsidR="00B53811" w:rsidRPr="00994193">
              <w:rPr>
                <w:rFonts w:cs="Arial"/>
              </w:rPr>
              <w:t xml:space="preserve"> </w:t>
            </w:r>
            <w:r w:rsidR="00E90212">
              <w:rPr>
                <w:rFonts w:cs="Arial"/>
              </w:rPr>
              <w:t xml:space="preserve">All displays are backed with hessian. </w:t>
            </w:r>
          </w:p>
          <w:p w:rsidR="00913067" w:rsidRPr="00994193" w:rsidRDefault="00913067" w:rsidP="00DE1F84">
            <w:pPr>
              <w:numPr>
                <w:ilvl w:val="0"/>
                <w:numId w:val="1"/>
              </w:numPr>
              <w:spacing w:after="0"/>
              <w:contextualSpacing/>
              <w:jc w:val="left"/>
              <w:rPr>
                <w:rFonts w:cs="Arial"/>
              </w:rPr>
            </w:pPr>
            <w:r w:rsidRPr="00994193">
              <w:rPr>
                <w:rFonts w:cs="Arial"/>
              </w:rPr>
              <w:t>There are accessible changing and toilet facilities.</w:t>
            </w:r>
          </w:p>
          <w:p w:rsidR="00913067" w:rsidRDefault="00913067" w:rsidP="00DE1F84">
            <w:pPr>
              <w:numPr>
                <w:ilvl w:val="0"/>
                <w:numId w:val="1"/>
              </w:numPr>
              <w:spacing w:after="0"/>
              <w:contextualSpacing/>
              <w:jc w:val="left"/>
              <w:rPr>
                <w:rFonts w:cs="Arial"/>
              </w:rPr>
            </w:pPr>
            <w:r w:rsidRPr="00994193">
              <w:rPr>
                <w:rFonts w:cs="Arial"/>
              </w:rPr>
              <w:t xml:space="preserve">The outdoor environment has been developed to be accessible to all children. The wildlife garden, </w:t>
            </w:r>
            <w:r w:rsidR="00C153F0" w:rsidRPr="00994193">
              <w:rPr>
                <w:rFonts w:cs="Arial"/>
              </w:rPr>
              <w:t xml:space="preserve">Forest School Area, </w:t>
            </w:r>
            <w:r w:rsidRPr="00994193">
              <w:rPr>
                <w:rFonts w:cs="Arial"/>
              </w:rPr>
              <w:t xml:space="preserve">the planting area and the playgrounds have been adapted and designed on order to make them suitable for everyone on the recommendations of specialist companies and professionals.  </w:t>
            </w:r>
          </w:p>
          <w:p w:rsidR="00E06227" w:rsidRPr="00994193" w:rsidRDefault="00E06227" w:rsidP="00E06227">
            <w:pPr>
              <w:spacing w:after="0"/>
              <w:ind w:left="720"/>
              <w:contextualSpacing/>
              <w:jc w:val="left"/>
              <w:rPr>
                <w:rFonts w:cs="Arial"/>
              </w:rPr>
            </w:pPr>
          </w:p>
          <w:p w:rsidR="00913067" w:rsidRPr="00994193" w:rsidRDefault="00913067" w:rsidP="00DE1F84">
            <w:pPr>
              <w:spacing w:after="0"/>
              <w:jc w:val="left"/>
              <w:rPr>
                <w:rFonts w:cs="Arial"/>
                <w:b/>
                <w:u w:val="single"/>
              </w:rPr>
            </w:pPr>
            <w:r w:rsidRPr="00994193">
              <w:rPr>
                <w:rFonts w:cs="Arial"/>
                <w:b/>
                <w:u w:val="single"/>
              </w:rPr>
              <w:t>Information</w:t>
            </w:r>
          </w:p>
          <w:p w:rsidR="00913067" w:rsidRPr="00994193" w:rsidRDefault="00913067" w:rsidP="00DE1F84">
            <w:pPr>
              <w:numPr>
                <w:ilvl w:val="0"/>
                <w:numId w:val="1"/>
              </w:numPr>
              <w:spacing w:after="0"/>
              <w:contextualSpacing/>
              <w:jc w:val="left"/>
              <w:rPr>
                <w:rFonts w:cs="Arial"/>
              </w:rPr>
            </w:pPr>
            <w:r w:rsidRPr="00994193">
              <w:rPr>
                <w:rFonts w:cs="Arial"/>
              </w:rPr>
              <w:t>All information is accessible via our school office and posted on school website.</w:t>
            </w:r>
          </w:p>
          <w:p w:rsidR="00913067" w:rsidRPr="00994193" w:rsidRDefault="00913067" w:rsidP="00DE1F84">
            <w:pPr>
              <w:numPr>
                <w:ilvl w:val="0"/>
                <w:numId w:val="1"/>
              </w:numPr>
              <w:spacing w:after="0"/>
              <w:contextualSpacing/>
              <w:jc w:val="left"/>
              <w:rPr>
                <w:rFonts w:cs="Arial"/>
              </w:rPr>
            </w:pPr>
            <w:r w:rsidRPr="00994193">
              <w:rPr>
                <w:rFonts w:cs="Arial"/>
              </w:rPr>
              <w:t>Relevant brochure/policies can easily be presented in large font.</w:t>
            </w:r>
          </w:p>
          <w:p w:rsidR="00913067" w:rsidRPr="00994193" w:rsidRDefault="00913067" w:rsidP="00DE1F84">
            <w:pPr>
              <w:numPr>
                <w:ilvl w:val="0"/>
                <w:numId w:val="1"/>
              </w:numPr>
              <w:spacing w:after="0"/>
              <w:contextualSpacing/>
              <w:jc w:val="left"/>
              <w:rPr>
                <w:rFonts w:cs="Arial"/>
              </w:rPr>
            </w:pPr>
            <w:r w:rsidRPr="00994193">
              <w:rPr>
                <w:rFonts w:cs="Arial"/>
              </w:rPr>
              <w:t xml:space="preserve">If brochures in other languages were required we would liaise with the pupil access team and the school transition team. </w:t>
            </w:r>
            <w:r w:rsidR="00E06227">
              <w:rPr>
                <w:rFonts w:cs="Arial"/>
              </w:rPr>
              <w:t xml:space="preserve">There is the option to translate documents on Class Dojo for those families that need information translated. </w:t>
            </w:r>
          </w:p>
          <w:p w:rsidR="00913067" w:rsidRPr="00994193" w:rsidRDefault="00804A41" w:rsidP="00DE1F84">
            <w:pPr>
              <w:numPr>
                <w:ilvl w:val="0"/>
                <w:numId w:val="1"/>
              </w:numPr>
              <w:spacing w:after="0"/>
              <w:contextualSpacing/>
              <w:jc w:val="left"/>
              <w:rPr>
                <w:rFonts w:cs="Arial"/>
              </w:rPr>
            </w:pPr>
            <w:r w:rsidRPr="00994193">
              <w:rPr>
                <w:rFonts w:cs="Arial"/>
              </w:rPr>
              <w:t>Similarly,</w:t>
            </w:r>
            <w:r w:rsidR="00913067" w:rsidRPr="00994193">
              <w:rPr>
                <w:rFonts w:cs="Arial"/>
              </w:rPr>
              <w:t xml:space="preserve"> our Teachers / School Business Manager are available to meet with parents who are without access to laptops or who have additional needs to support them re filling in forms.</w:t>
            </w:r>
          </w:p>
          <w:p w:rsidR="00913067" w:rsidRPr="00994193" w:rsidRDefault="00913067" w:rsidP="00DE1F84">
            <w:pPr>
              <w:numPr>
                <w:ilvl w:val="0"/>
                <w:numId w:val="1"/>
              </w:numPr>
              <w:spacing w:after="0"/>
              <w:contextualSpacing/>
              <w:jc w:val="left"/>
              <w:rPr>
                <w:rFonts w:cs="Arial"/>
              </w:rPr>
            </w:pPr>
            <w:r w:rsidRPr="00994193">
              <w:rPr>
                <w:rFonts w:cs="Arial"/>
              </w:rPr>
              <w:t xml:space="preserve">The school uses the Teacher to Parents text and email system whenever possible. </w:t>
            </w:r>
            <w:r w:rsidR="00804A41" w:rsidRPr="00994193">
              <w:rPr>
                <w:rFonts w:cs="Arial"/>
              </w:rPr>
              <w:t>However,</w:t>
            </w:r>
            <w:r w:rsidRPr="00994193">
              <w:rPr>
                <w:rFonts w:cs="Arial"/>
              </w:rPr>
              <w:t xml:space="preserve"> paper copies are provided where access is not available</w:t>
            </w:r>
          </w:p>
          <w:p w:rsidR="00913067" w:rsidRDefault="00913067" w:rsidP="00E64F96">
            <w:pPr>
              <w:numPr>
                <w:ilvl w:val="0"/>
                <w:numId w:val="1"/>
              </w:numPr>
              <w:spacing w:after="0"/>
              <w:contextualSpacing/>
              <w:jc w:val="left"/>
              <w:rPr>
                <w:rFonts w:cs="Arial"/>
              </w:rPr>
            </w:pPr>
            <w:r w:rsidRPr="00994193">
              <w:rPr>
                <w:rFonts w:cs="Arial"/>
              </w:rPr>
              <w:t>Regular meetings with parents of pupils with special educational needs or disability are timetabled each term.</w:t>
            </w:r>
          </w:p>
          <w:p w:rsidR="00E06227" w:rsidRPr="00994193" w:rsidRDefault="00E06227" w:rsidP="00E06227">
            <w:pPr>
              <w:spacing w:after="0"/>
              <w:ind w:left="720"/>
              <w:contextualSpacing/>
              <w:jc w:val="left"/>
              <w:rPr>
                <w:rFonts w:cs="Arial"/>
              </w:rPr>
            </w:pPr>
          </w:p>
          <w:p w:rsidR="00913067" w:rsidRPr="00994193" w:rsidRDefault="00913067" w:rsidP="00DE1F84">
            <w:pPr>
              <w:spacing w:after="0"/>
              <w:contextualSpacing/>
              <w:jc w:val="left"/>
              <w:rPr>
                <w:rFonts w:cs="Arial"/>
                <w:b/>
                <w:u w:val="single"/>
              </w:rPr>
            </w:pPr>
            <w:r w:rsidRPr="00994193">
              <w:rPr>
                <w:rFonts w:cs="Arial"/>
                <w:b/>
                <w:u w:val="single"/>
              </w:rPr>
              <w:t>Resources</w:t>
            </w:r>
          </w:p>
          <w:p w:rsidR="00913067" w:rsidRDefault="00913067" w:rsidP="00DE1F84">
            <w:pPr>
              <w:numPr>
                <w:ilvl w:val="0"/>
                <w:numId w:val="11"/>
              </w:numPr>
              <w:spacing w:after="0"/>
              <w:jc w:val="left"/>
              <w:rPr>
                <w:rFonts w:cs="Arial"/>
              </w:rPr>
            </w:pPr>
            <w:r w:rsidRPr="00994193">
              <w:rPr>
                <w:rFonts w:cs="Arial"/>
                <w:color w:val="auto"/>
              </w:rPr>
              <w:t>ICT provision in the form of interactive white boards, laptops, and</w:t>
            </w:r>
            <w:r w:rsidR="00B53811" w:rsidRPr="00994193">
              <w:rPr>
                <w:rFonts w:cs="Arial"/>
                <w:color w:val="auto"/>
              </w:rPr>
              <w:t xml:space="preserve"> IPADs</w:t>
            </w:r>
            <w:r w:rsidRPr="00994193">
              <w:rPr>
                <w:rFonts w:cs="Arial"/>
                <w:color w:val="auto"/>
              </w:rPr>
              <w:t>, is of a high standard and makes a marked contribution to the quality of learning for children with Special Educational Needs and</w:t>
            </w:r>
            <w:r w:rsidRPr="00994193">
              <w:rPr>
                <w:rFonts w:cs="Arial"/>
              </w:rPr>
              <w:t xml:space="preserve"> Disabilities. ICT is used effectively as a teaching tool and results in an increasing variety of interactive teaching and learning strategies with a positive impact on pupil responses and engagement.</w:t>
            </w:r>
          </w:p>
          <w:p w:rsidR="00F9317E" w:rsidRPr="00994193" w:rsidRDefault="00F9317E" w:rsidP="00DE1F84">
            <w:pPr>
              <w:numPr>
                <w:ilvl w:val="0"/>
                <w:numId w:val="11"/>
              </w:numPr>
              <w:spacing w:after="0"/>
              <w:jc w:val="left"/>
              <w:rPr>
                <w:rFonts w:cs="Arial"/>
              </w:rPr>
            </w:pPr>
            <w:r>
              <w:rPr>
                <w:rFonts w:cs="Arial"/>
                <w:color w:val="auto"/>
              </w:rPr>
              <w:t xml:space="preserve">Visual timetables are used across school with dyslexia friendly text. </w:t>
            </w:r>
          </w:p>
          <w:p w:rsidR="00913067" w:rsidRPr="00994193" w:rsidRDefault="00E06227" w:rsidP="00DE1F84">
            <w:pPr>
              <w:numPr>
                <w:ilvl w:val="0"/>
                <w:numId w:val="11"/>
              </w:numPr>
              <w:spacing w:after="0"/>
              <w:jc w:val="left"/>
              <w:rPr>
                <w:rFonts w:cs="Arial"/>
              </w:rPr>
            </w:pPr>
            <w:r>
              <w:rPr>
                <w:rFonts w:cs="Arial"/>
              </w:rPr>
              <w:lastRenderedPageBreak/>
              <w:t>Classes</w:t>
            </w:r>
            <w:r w:rsidR="007D55ED">
              <w:rPr>
                <w:rFonts w:cs="Arial"/>
              </w:rPr>
              <w:t xml:space="preserve"> are provided </w:t>
            </w:r>
            <w:r w:rsidR="00F9317E">
              <w:rPr>
                <w:rFonts w:cs="Arial"/>
              </w:rPr>
              <w:t>with at least one full time member of support staff</w:t>
            </w:r>
            <w:r w:rsidR="007D55ED">
              <w:rPr>
                <w:rFonts w:cs="Arial"/>
              </w:rPr>
              <w:t>.</w:t>
            </w:r>
            <w:r w:rsidR="00913067" w:rsidRPr="00994193">
              <w:rPr>
                <w:rFonts w:cs="Arial"/>
              </w:rPr>
              <w:t xml:space="preserve"> </w:t>
            </w:r>
            <w:r w:rsidR="007D55ED">
              <w:rPr>
                <w:rFonts w:cs="Arial"/>
              </w:rPr>
              <w:t xml:space="preserve">This is to support the whole class including </w:t>
            </w:r>
            <w:r w:rsidR="00913067" w:rsidRPr="00994193">
              <w:rPr>
                <w:rFonts w:cs="Arial"/>
              </w:rPr>
              <w:t>those pupils with SEN</w:t>
            </w:r>
            <w:r w:rsidR="007D55ED">
              <w:rPr>
                <w:rFonts w:cs="Arial"/>
              </w:rPr>
              <w:t xml:space="preserve"> to </w:t>
            </w:r>
            <w:r w:rsidR="00913067" w:rsidRPr="00994193">
              <w:rPr>
                <w:rFonts w:cs="Arial"/>
              </w:rPr>
              <w:t>sustain concentration and stay focused on tasks, leading to improved outcomes.</w:t>
            </w:r>
          </w:p>
          <w:p w:rsidR="00E06227" w:rsidRPr="00E06227" w:rsidRDefault="00913067" w:rsidP="00E06227">
            <w:pPr>
              <w:pStyle w:val="ListParagraph"/>
              <w:numPr>
                <w:ilvl w:val="0"/>
                <w:numId w:val="11"/>
              </w:numPr>
              <w:spacing w:after="0"/>
              <w:jc w:val="left"/>
              <w:rPr>
                <w:rFonts w:cs="Arial"/>
                <w:b/>
              </w:rPr>
            </w:pPr>
            <w:r w:rsidRPr="00994193">
              <w:rPr>
                <w:rFonts w:cs="Arial"/>
              </w:rPr>
              <w:t>All resources are appropriate for the age and ability of our children and they have equal access to them. Furniture is appropriate and needs specific. Specialist equipment has been acquired for those children with disabilities.</w:t>
            </w:r>
          </w:p>
          <w:p w:rsidR="00E06227" w:rsidRPr="00E06227" w:rsidRDefault="00E06227" w:rsidP="00E06227">
            <w:pPr>
              <w:pStyle w:val="ListParagraph"/>
              <w:numPr>
                <w:ilvl w:val="0"/>
                <w:numId w:val="11"/>
              </w:numPr>
              <w:spacing w:after="0"/>
              <w:jc w:val="left"/>
              <w:rPr>
                <w:rFonts w:cs="Arial"/>
              </w:rPr>
            </w:pPr>
            <w:r w:rsidRPr="00E06227">
              <w:rPr>
                <w:rFonts w:cs="Arial"/>
              </w:rPr>
              <w:t xml:space="preserve">Sensory tools and aids are provided for those children that need them. </w:t>
            </w:r>
          </w:p>
          <w:p w:rsidR="00E06227" w:rsidRPr="00E06227" w:rsidRDefault="00E06227" w:rsidP="00E06227">
            <w:pPr>
              <w:pStyle w:val="ListParagraph"/>
              <w:numPr>
                <w:ilvl w:val="0"/>
                <w:numId w:val="11"/>
              </w:numPr>
              <w:spacing w:after="0"/>
              <w:jc w:val="left"/>
              <w:rPr>
                <w:rFonts w:cs="Arial"/>
              </w:rPr>
            </w:pPr>
            <w:r w:rsidRPr="00E06227">
              <w:rPr>
                <w:rFonts w:cs="Arial"/>
              </w:rPr>
              <w:t xml:space="preserve">Children can access the sensory room when needed. </w:t>
            </w:r>
          </w:p>
          <w:p w:rsidR="00E06227" w:rsidRPr="00E06227" w:rsidRDefault="00E06227" w:rsidP="00E06227">
            <w:pPr>
              <w:pStyle w:val="ListParagraph"/>
              <w:numPr>
                <w:ilvl w:val="0"/>
                <w:numId w:val="11"/>
              </w:numPr>
              <w:spacing w:after="0"/>
              <w:jc w:val="left"/>
              <w:rPr>
                <w:rFonts w:cs="Arial"/>
                <w:b/>
              </w:rPr>
            </w:pPr>
            <w:r w:rsidRPr="00E06227">
              <w:rPr>
                <w:rFonts w:cs="Arial"/>
              </w:rPr>
              <w:t>Each class has a calm area to aid regulation.</w:t>
            </w:r>
            <w:r>
              <w:rPr>
                <w:rFonts w:cs="Arial"/>
                <w:b/>
              </w:rPr>
              <w:t xml:space="preserve"> </w:t>
            </w:r>
          </w:p>
        </w:tc>
      </w:tr>
    </w:tbl>
    <w:p w:rsidR="00913067" w:rsidRPr="00994193" w:rsidRDefault="00913067" w:rsidP="00A15515">
      <w:pPr>
        <w:spacing w:after="0"/>
        <w:rPr>
          <w:rFonts w:cs="Arial"/>
        </w:rPr>
      </w:pPr>
    </w:p>
    <w:tbl>
      <w:tblPr>
        <w:tblpPr w:leftFromText="180" w:rightFromText="180" w:vertAnchor="text" w:horzAnchor="margin" w:tblpY="167"/>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64"/>
      </w:tblGrid>
      <w:tr w:rsidR="00913067" w:rsidRPr="00994193" w:rsidTr="00E2423E">
        <w:tc>
          <w:tcPr>
            <w:tcW w:w="9464" w:type="dxa"/>
            <w:shd w:val="clear" w:color="auto" w:fill="000000"/>
          </w:tcPr>
          <w:p w:rsidR="00913067" w:rsidRPr="00994193" w:rsidRDefault="00913067" w:rsidP="00E2423E">
            <w:pPr>
              <w:rPr>
                <w:rFonts w:cs="Arial"/>
                <w:b/>
                <w:color w:val="FFFFFF"/>
              </w:rPr>
            </w:pPr>
            <w:r w:rsidRPr="00994193">
              <w:rPr>
                <w:rFonts w:cs="Arial"/>
                <w:b/>
                <w:color w:val="FFFFFF"/>
                <w:sz w:val="22"/>
                <w:szCs w:val="22"/>
              </w:rPr>
              <w:t>Teaching and Learning</w:t>
            </w:r>
          </w:p>
        </w:tc>
      </w:tr>
      <w:tr w:rsidR="00913067" w:rsidRPr="00994193" w:rsidTr="000B53D6">
        <w:trPr>
          <w:trHeight w:val="1975"/>
        </w:trPr>
        <w:tc>
          <w:tcPr>
            <w:tcW w:w="9464" w:type="dxa"/>
          </w:tcPr>
          <w:p w:rsidR="00913067" w:rsidRPr="00994193" w:rsidRDefault="00913067" w:rsidP="00E2423E">
            <w:pPr>
              <w:pStyle w:val="Default"/>
              <w:jc w:val="both"/>
              <w:rPr>
                <w:b/>
              </w:rPr>
            </w:pPr>
            <w:r w:rsidRPr="00994193">
              <w:rPr>
                <w:b/>
              </w:rPr>
              <w:t>What the school provides</w:t>
            </w:r>
          </w:p>
          <w:p w:rsidR="00913067" w:rsidRPr="00994193" w:rsidRDefault="00913067" w:rsidP="00DE1F84">
            <w:pPr>
              <w:numPr>
                <w:ilvl w:val="0"/>
                <w:numId w:val="12"/>
              </w:numPr>
              <w:spacing w:after="0"/>
              <w:jc w:val="left"/>
              <w:rPr>
                <w:rFonts w:cs="Arial"/>
              </w:rPr>
            </w:pPr>
            <w:r w:rsidRPr="00994193">
              <w:rPr>
                <w:rFonts w:cs="Arial"/>
              </w:rPr>
              <w:t xml:space="preserve">The provision for children with Special Educational Needs </w:t>
            </w:r>
            <w:r w:rsidR="00F9317E">
              <w:rPr>
                <w:rFonts w:cs="Arial"/>
              </w:rPr>
              <w:t>is key to their learning</w:t>
            </w:r>
            <w:r w:rsidRPr="00994193">
              <w:rPr>
                <w:rFonts w:cs="Arial"/>
              </w:rPr>
              <w:t xml:space="preserve">. Teaching and support staff are fully aware of their responsibilities and strategies to use in order for these children to engage in teaching and learning and to make progress. Staff </w:t>
            </w:r>
            <w:r w:rsidR="007D55ED">
              <w:rPr>
                <w:rFonts w:cs="Arial"/>
              </w:rPr>
              <w:t>receive regular training to maintain/update their skills.</w:t>
            </w:r>
          </w:p>
          <w:p w:rsidR="00913067" w:rsidRPr="00994193" w:rsidRDefault="00913067" w:rsidP="00DE1F84">
            <w:pPr>
              <w:numPr>
                <w:ilvl w:val="0"/>
                <w:numId w:val="12"/>
              </w:numPr>
              <w:spacing w:after="0"/>
              <w:jc w:val="left"/>
              <w:rPr>
                <w:rFonts w:cs="Arial"/>
              </w:rPr>
            </w:pPr>
            <w:r w:rsidRPr="00994193">
              <w:rPr>
                <w:rFonts w:cs="Arial"/>
              </w:rPr>
              <w:t>Pre-school settings are visited by the Reception Class teacher to ensure a smooth transition to school.</w:t>
            </w:r>
          </w:p>
          <w:p w:rsidR="00913067" w:rsidRPr="00994193" w:rsidRDefault="00913067" w:rsidP="00F06ABB">
            <w:pPr>
              <w:numPr>
                <w:ilvl w:val="0"/>
                <w:numId w:val="12"/>
              </w:numPr>
              <w:autoSpaceDE/>
              <w:autoSpaceDN/>
              <w:adjustRightInd/>
              <w:spacing w:after="0"/>
              <w:jc w:val="left"/>
              <w:rPr>
                <w:rFonts w:cs="Arial"/>
              </w:rPr>
            </w:pPr>
            <w:r w:rsidRPr="00994193">
              <w:rPr>
                <w:rFonts w:cs="Arial"/>
              </w:rPr>
              <w:t>The</w:t>
            </w:r>
            <w:r w:rsidR="00F06ABB" w:rsidRPr="00994193">
              <w:rPr>
                <w:rFonts w:cs="Arial"/>
              </w:rPr>
              <w:t xml:space="preserve"> school has a nursery that operates daily 8:45am to 3:</w:t>
            </w:r>
            <w:r w:rsidR="00E06227">
              <w:rPr>
                <w:rFonts w:cs="Arial"/>
              </w:rPr>
              <w:t>30</w:t>
            </w:r>
            <w:r w:rsidR="00F06ABB" w:rsidRPr="00994193">
              <w:rPr>
                <w:rFonts w:cs="Arial"/>
              </w:rPr>
              <w:t>pm.</w:t>
            </w:r>
            <w:r w:rsidRPr="00994193">
              <w:rPr>
                <w:rFonts w:cs="Arial"/>
              </w:rPr>
              <w:t xml:space="preserve"> It caters for children during the year prior t</w:t>
            </w:r>
            <w:r w:rsidR="00C153F0" w:rsidRPr="00994193">
              <w:rPr>
                <w:rFonts w:cs="Arial"/>
              </w:rPr>
              <w:t>o them starting in the EYFS</w:t>
            </w:r>
            <w:r w:rsidRPr="00994193">
              <w:rPr>
                <w:rFonts w:cs="Arial"/>
              </w:rPr>
              <w:t xml:space="preserve"> class and is an integral part of the school’s EYFS Induction Programme allowing for children’s needs to be identified at an early stage in their development.</w:t>
            </w:r>
          </w:p>
          <w:p w:rsidR="00913067" w:rsidRPr="00994193" w:rsidRDefault="00913067" w:rsidP="00DE1F84">
            <w:pPr>
              <w:numPr>
                <w:ilvl w:val="0"/>
                <w:numId w:val="12"/>
              </w:numPr>
              <w:autoSpaceDE/>
              <w:autoSpaceDN/>
              <w:adjustRightInd/>
              <w:spacing w:after="0"/>
              <w:jc w:val="left"/>
              <w:rPr>
                <w:rFonts w:cs="Arial"/>
                <w:b/>
                <w:bCs/>
                <w:lang w:eastAsia="en-GB"/>
              </w:rPr>
            </w:pPr>
            <w:r w:rsidRPr="00994193">
              <w:rPr>
                <w:rFonts w:cs="Arial"/>
                <w:bCs/>
                <w:lang w:eastAsia="en-GB"/>
              </w:rPr>
              <w:t>Lessons are well planned to include learning through a wide range of activities and at a challenging but inclusive pace.</w:t>
            </w:r>
          </w:p>
          <w:p w:rsidR="00913067" w:rsidRPr="00994193" w:rsidRDefault="00913067" w:rsidP="00DE1F84">
            <w:pPr>
              <w:numPr>
                <w:ilvl w:val="0"/>
                <w:numId w:val="12"/>
              </w:numPr>
              <w:spacing w:after="0"/>
              <w:jc w:val="left"/>
              <w:rPr>
                <w:rFonts w:cs="Arial"/>
                <w:b/>
                <w:bCs/>
                <w:lang w:eastAsia="en-GB"/>
              </w:rPr>
            </w:pPr>
            <w:r w:rsidRPr="00994193">
              <w:rPr>
                <w:rFonts w:cs="Arial"/>
                <w:bCs/>
                <w:lang w:eastAsia="en-GB"/>
              </w:rPr>
              <w:t>Assessment for learning is firmly embedded in the school and is used effectively to support children of all abilities.</w:t>
            </w:r>
            <w:r w:rsidRPr="00994193">
              <w:rPr>
                <w:rFonts w:cs="Arial"/>
              </w:rPr>
              <w:t xml:space="preserve"> Pupils are highly considerate and very supportive of each other in lessons</w:t>
            </w:r>
            <w:r w:rsidR="007D55ED">
              <w:rPr>
                <w:rFonts w:cs="Arial"/>
              </w:rPr>
              <w:t>.</w:t>
            </w:r>
          </w:p>
          <w:p w:rsidR="00913067" w:rsidRPr="00994193" w:rsidRDefault="00913067" w:rsidP="00DE1F84">
            <w:pPr>
              <w:numPr>
                <w:ilvl w:val="0"/>
                <w:numId w:val="12"/>
              </w:numPr>
              <w:autoSpaceDE/>
              <w:autoSpaceDN/>
              <w:adjustRightInd/>
              <w:spacing w:after="0"/>
              <w:jc w:val="left"/>
              <w:rPr>
                <w:rFonts w:cs="Arial"/>
                <w:b/>
                <w:bCs/>
                <w:lang w:eastAsia="en-GB"/>
              </w:rPr>
            </w:pPr>
            <w:r w:rsidRPr="00994193">
              <w:rPr>
                <w:rFonts w:cs="Arial"/>
                <w:bCs/>
                <w:lang w:eastAsia="en-GB"/>
              </w:rPr>
              <w:t>Teachers are pro-active in sharing good practice in relation to SEN</w:t>
            </w:r>
            <w:r w:rsidR="00C153F0" w:rsidRPr="00994193">
              <w:rPr>
                <w:rFonts w:cs="Arial"/>
                <w:bCs/>
                <w:lang w:eastAsia="en-GB"/>
              </w:rPr>
              <w:t>D</w:t>
            </w:r>
            <w:r w:rsidRPr="00994193">
              <w:rPr>
                <w:rFonts w:cs="Arial"/>
                <w:bCs/>
                <w:lang w:eastAsia="en-GB"/>
              </w:rPr>
              <w:t xml:space="preserve"> and engage in professional discussions that result in high standards of provision.</w:t>
            </w:r>
          </w:p>
          <w:p w:rsidR="00913067" w:rsidRPr="00994193" w:rsidRDefault="00913067" w:rsidP="00DE1F84">
            <w:pPr>
              <w:numPr>
                <w:ilvl w:val="0"/>
                <w:numId w:val="12"/>
              </w:numPr>
              <w:spacing w:after="0"/>
              <w:jc w:val="left"/>
              <w:rPr>
                <w:rFonts w:cs="Arial"/>
              </w:rPr>
            </w:pPr>
            <w:r w:rsidRPr="00994193">
              <w:rPr>
                <w:rFonts w:cs="Arial"/>
              </w:rPr>
              <w:t>All children are monitored and tracked through Quality First Teaching and assessment</w:t>
            </w:r>
            <w:r w:rsidR="00F9317E">
              <w:rPr>
                <w:rFonts w:cs="Arial"/>
              </w:rPr>
              <w:t xml:space="preserve"> and targeted supported is identified early to ensure the needs are children are being met</w:t>
            </w:r>
            <w:r w:rsidR="00E06227">
              <w:rPr>
                <w:rFonts w:cs="Arial"/>
              </w:rPr>
              <w:t xml:space="preserve">. Adaptations are made for those children that need them. </w:t>
            </w:r>
          </w:p>
          <w:p w:rsidR="00913067" w:rsidRPr="007D55ED" w:rsidRDefault="00913067" w:rsidP="007D55ED">
            <w:pPr>
              <w:numPr>
                <w:ilvl w:val="0"/>
                <w:numId w:val="12"/>
              </w:numPr>
              <w:spacing w:after="0"/>
              <w:jc w:val="left"/>
              <w:rPr>
                <w:rFonts w:cs="Arial"/>
              </w:rPr>
            </w:pPr>
            <w:r w:rsidRPr="00994193">
              <w:rPr>
                <w:rFonts w:cs="Arial"/>
              </w:rPr>
              <w:t xml:space="preserve">School policy is followed for identifying and referring pupils who are believed to have a special educational need or disability. Guidance and advice </w:t>
            </w:r>
            <w:r w:rsidR="002011C5" w:rsidRPr="00994193">
              <w:rPr>
                <w:rFonts w:cs="Arial"/>
              </w:rPr>
              <w:t>are</w:t>
            </w:r>
            <w:r w:rsidRPr="00994193">
              <w:rPr>
                <w:rFonts w:cs="Arial"/>
              </w:rPr>
              <w:t xml:space="preserve"> given to teachers who express concerns about specific chi</w:t>
            </w:r>
            <w:r w:rsidR="00804A41">
              <w:rPr>
                <w:rFonts w:cs="Arial"/>
              </w:rPr>
              <w:t>ldren by</w:t>
            </w:r>
            <w:r w:rsidR="000B53D6">
              <w:rPr>
                <w:rFonts w:cs="Arial"/>
              </w:rPr>
              <w:t xml:space="preserve"> the SENCO.</w:t>
            </w:r>
          </w:p>
          <w:p w:rsidR="00F06ABB" w:rsidRPr="00994193" w:rsidRDefault="00913067" w:rsidP="00F06ABB">
            <w:pPr>
              <w:pStyle w:val="ListParagraph"/>
              <w:numPr>
                <w:ilvl w:val="0"/>
                <w:numId w:val="12"/>
              </w:numPr>
              <w:autoSpaceDE/>
              <w:autoSpaceDN/>
              <w:adjustRightInd/>
              <w:spacing w:after="0"/>
              <w:jc w:val="left"/>
              <w:rPr>
                <w:rFonts w:cs="Arial"/>
              </w:rPr>
            </w:pPr>
            <w:r w:rsidRPr="00994193">
              <w:rPr>
                <w:rFonts w:cs="Arial"/>
              </w:rPr>
              <w:t xml:space="preserve">Children are provided with the resources they </w:t>
            </w:r>
            <w:r w:rsidRPr="00994193">
              <w:rPr>
                <w:rFonts w:cs="Arial"/>
                <w:color w:val="auto"/>
              </w:rPr>
              <w:t xml:space="preserve">require in school.  These </w:t>
            </w:r>
            <w:r w:rsidRPr="00994193">
              <w:rPr>
                <w:rFonts w:cs="Arial"/>
              </w:rPr>
              <w:t>are tailored specifically to their needs. These may include specialist writing equipment,</w:t>
            </w:r>
            <w:r w:rsidR="00726272">
              <w:rPr>
                <w:rFonts w:cs="Arial"/>
              </w:rPr>
              <w:t xml:space="preserve"> dyslexia friendly resources, </w:t>
            </w:r>
            <w:r w:rsidRPr="00994193">
              <w:rPr>
                <w:rFonts w:cs="Arial"/>
              </w:rPr>
              <w:t>sloped writing tables, work stations and ICT as required. Children are encouraged to be independent learners.</w:t>
            </w:r>
          </w:p>
          <w:p w:rsidR="00913067" w:rsidRPr="00994193" w:rsidRDefault="00913067" w:rsidP="00F06ABB">
            <w:pPr>
              <w:pStyle w:val="ListParagraph"/>
              <w:numPr>
                <w:ilvl w:val="0"/>
                <w:numId w:val="12"/>
              </w:numPr>
              <w:autoSpaceDE/>
              <w:autoSpaceDN/>
              <w:adjustRightInd/>
              <w:spacing w:after="0"/>
              <w:jc w:val="left"/>
              <w:rPr>
                <w:rFonts w:cs="Arial"/>
              </w:rPr>
            </w:pPr>
            <w:r w:rsidRPr="00994193">
              <w:rPr>
                <w:rFonts w:cs="Arial"/>
              </w:rPr>
              <w:t>The school liaises with an extensive list of professionals including</w:t>
            </w:r>
            <w:r w:rsidR="00B34D43" w:rsidRPr="00994193">
              <w:rPr>
                <w:rFonts w:cs="Arial"/>
              </w:rPr>
              <w:t xml:space="preserve"> SEND </w:t>
            </w:r>
            <w:r w:rsidR="00F315C9" w:rsidRPr="00994193">
              <w:rPr>
                <w:rFonts w:cs="Arial"/>
              </w:rPr>
              <w:t xml:space="preserve">Traded </w:t>
            </w:r>
            <w:r w:rsidR="00B34D43" w:rsidRPr="00994193">
              <w:rPr>
                <w:rFonts w:cs="Arial"/>
              </w:rPr>
              <w:t>Services,</w:t>
            </w:r>
            <w:r w:rsidRPr="00994193">
              <w:rPr>
                <w:rFonts w:cs="Arial"/>
              </w:rPr>
              <w:t xml:space="preserve"> </w:t>
            </w:r>
            <w:r w:rsidR="00B53811" w:rsidRPr="00994193">
              <w:rPr>
                <w:rFonts w:cs="Arial"/>
              </w:rPr>
              <w:t>E</w:t>
            </w:r>
            <w:r w:rsidRPr="00994193">
              <w:rPr>
                <w:rFonts w:cs="Arial"/>
              </w:rPr>
              <w:t xml:space="preserve">ducational </w:t>
            </w:r>
            <w:r w:rsidR="00B53811" w:rsidRPr="00994193">
              <w:rPr>
                <w:rFonts w:cs="Arial"/>
              </w:rPr>
              <w:t>P</w:t>
            </w:r>
            <w:r w:rsidRPr="00994193">
              <w:rPr>
                <w:rFonts w:cs="Arial"/>
              </w:rPr>
              <w:t xml:space="preserve">sychologists, </w:t>
            </w:r>
            <w:r w:rsidR="00B53811" w:rsidRPr="00994193">
              <w:rPr>
                <w:rFonts w:cs="Arial"/>
              </w:rPr>
              <w:t>S</w:t>
            </w:r>
            <w:r w:rsidRPr="00994193">
              <w:rPr>
                <w:rFonts w:cs="Arial"/>
              </w:rPr>
              <w:t xml:space="preserve">peech and </w:t>
            </w:r>
            <w:r w:rsidR="00B53811" w:rsidRPr="00994193">
              <w:rPr>
                <w:rFonts w:cs="Arial"/>
              </w:rPr>
              <w:t>L</w:t>
            </w:r>
            <w:r w:rsidRPr="00994193">
              <w:rPr>
                <w:rFonts w:cs="Arial"/>
              </w:rPr>
              <w:t xml:space="preserve">anguage </w:t>
            </w:r>
            <w:r w:rsidR="00B53811" w:rsidRPr="00994193">
              <w:rPr>
                <w:rFonts w:cs="Arial"/>
              </w:rPr>
              <w:t>T</w:t>
            </w:r>
            <w:r w:rsidRPr="00994193">
              <w:rPr>
                <w:rFonts w:cs="Arial"/>
              </w:rPr>
              <w:t>herapists</w:t>
            </w:r>
            <w:r w:rsidR="00B53811" w:rsidRPr="00994193">
              <w:rPr>
                <w:rFonts w:cs="Arial"/>
              </w:rPr>
              <w:t xml:space="preserve"> (SALT)</w:t>
            </w:r>
            <w:r w:rsidRPr="00994193">
              <w:rPr>
                <w:rFonts w:cs="Arial"/>
              </w:rPr>
              <w:t xml:space="preserve">, </w:t>
            </w:r>
            <w:r w:rsidR="00B53811" w:rsidRPr="00994193">
              <w:rPr>
                <w:rFonts w:cs="Arial"/>
              </w:rPr>
              <w:t>O</w:t>
            </w:r>
            <w:r w:rsidRPr="00994193">
              <w:rPr>
                <w:rFonts w:cs="Arial"/>
              </w:rPr>
              <w:t xml:space="preserve">ccupational </w:t>
            </w:r>
            <w:r w:rsidR="00B53811" w:rsidRPr="00994193">
              <w:rPr>
                <w:rFonts w:cs="Arial"/>
              </w:rPr>
              <w:t>T</w:t>
            </w:r>
            <w:r w:rsidRPr="00994193">
              <w:rPr>
                <w:rFonts w:cs="Arial"/>
              </w:rPr>
              <w:t xml:space="preserve">herapists, </w:t>
            </w:r>
            <w:r w:rsidR="00B53811" w:rsidRPr="00994193">
              <w:rPr>
                <w:rFonts w:cs="Arial"/>
              </w:rPr>
              <w:t>P</w:t>
            </w:r>
            <w:r w:rsidRPr="00994193">
              <w:rPr>
                <w:rFonts w:cs="Arial"/>
              </w:rPr>
              <w:t xml:space="preserve">hysiotherapists, </w:t>
            </w:r>
            <w:r w:rsidR="00B53811" w:rsidRPr="00994193">
              <w:rPr>
                <w:rFonts w:cs="Arial"/>
              </w:rPr>
              <w:t>C</w:t>
            </w:r>
            <w:r w:rsidRPr="00994193">
              <w:rPr>
                <w:rFonts w:cs="Arial"/>
              </w:rPr>
              <w:t xml:space="preserve">ommunity </w:t>
            </w:r>
            <w:r w:rsidR="00B53811" w:rsidRPr="00994193">
              <w:rPr>
                <w:rFonts w:cs="Arial"/>
              </w:rPr>
              <w:t>P</w:t>
            </w:r>
            <w:r w:rsidRPr="00994193">
              <w:rPr>
                <w:rFonts w:cs="Arial"/>
              </w:rPr>
              <w:t xml:space="preserve">aediatricians, </w:t>
            </w:r>
            <w:r w:rsidR="00B53811" w:rsidRPr="00994193">
              <w:rPr>
                <w:rFonts w:cs="Arial"/>
              </w:rPr>
              <w:t>S</w:t>
            </w:r>
            <w:r w:rsidRPr="00994193">
              <w:rPr>
                <w:rFonts w:cs="Arial"/>
              </w:rPr>
              <w:t xml:space="preserve">chool </w:t>
            </w:r>
            <w:r w:rsidR="00B53811" w:rsidRPr="00994193">
              <w:rPr>
                <w:rFonts w:cs="Arial"/>
              </w:rPr>
              <w:t>H</w:t>
            </w:r>
            <w:r w:rsidRPr="00994193">
              <w:rPr>
                <w:rFonts w:cs="Arial"/>
              </w:rPr>
              <w:t xml:space="preserve">ealth </w:t>
            </w:r>
            <w:r w:rsidR="00B53811" w:rsidRPr="00994193">
              <w:rPr>
                <w:rFonts w:cs="Arial"/>
              </w:rPr>
              <w:t>N</w:t>
            </w:r>
            <w:r w:rsidRPr="00994193">
              <w:rPr>
                <w:rFonts w:cs="Arial"/>
              </w:rPr>
              <w:t xml:space="preserve">urse </w:t>
            </w:r>
            <w:r w:rsidR="00B53811" w:rsidRPr="00994193">
              <w:rPr>
                <w:rFonts w:cs="Arial"/>
              </w:rPr>
              <w:t>T</w:t>
            </w:r>
            <w:r w:rsidRPr="00994193">
              <w:rPr>
                <w:rFonts w:cs="Arial"/>
              </w:rPr>
              <w:t>eam, CAMHS,</w:t>
            </w:r>
            <w:r w:rsidR="00B53811" w:rsidRPr="00994193">
              <w:rPr>
                <w:rFonts w:cs="Arial"/>
              </w:rPr>
              <w:t xml:space="preserve"> GHIST,</w:t>
            </w:r>
            <w:r w:rsidR="00E06227">
              <w:rPr>
                <w:rFonts w:cs="Arial"/>
              </w:rPr>
              <w:t xml:space="preserve"> Reach and </w:t>
            </w:r>
            <w:r w:rsidR="00B53811" w:rsidRPr="00994193">
              <w:rPr>
                <w:rFonts w:cs="Arial"/>
              </w:rPr>
              <w:t>C</w:t>
            </w:r>
            <w:r w:rsidRPr="00994193">
              <w:rPr>
                <w:rFonts w:cs="Arial"/>
              </w:rPr>
              <w:t xml:space="preserve">linical </w:t>
            </w:r>
            <w:r w:rsidR="00B53811" w:rsidRPr="00994193">
              <w:rPr>
                <w:rFonts w:cs="Arial"/>
              </w:rPr>
              <w:t>P</w:t>
            </w:r>
            <w:r w:rsidRPr="00994193">
              <w:rPr>
                <w:rFonts w:cs="Arial"/>
              </w:rPr>
              <w:t>sychology</w:t>
            </w:r>
            <w:r w:rsidR="00E06227">
              <w:rPr>
                <w:rFonts w:cs="Arial"/>
                <w:color w:val="auto"/>
              </w:rPr>
              <w:t xml:space="preserve">. </w:t>
            </w:r>
          </w:p>
          <w:p w:rsidR="00913067" w:rsidRPr="00994193" w:rsidRDefault="00913067" w:rsidP="00F06ABB">
            <w:pPr>
              <w:pStyle w:val="ListParagraph"/>
              <w:numPr>
                <w:ilvl w:val="0"/>
                <w:numId w:val="12"/>
              </w:numPr>
              <w:autoSpaceDE/>
              <w:autoSpaceDN/>
              <w:adjustRightInd/>
              <w:spacing w:after="0"/>
              <w:jc w:val="left"/>
              <w:rPr>
                <w:rFonts w:cs="Arial"/>
              </w:rPr>
            </w:pPr>
            <w:r w:rsidRPr="00994193">
              <w:rPr>
                <w:rFonts w:cs="Arial"/>
              </w:rPr>
              <w:t>SEND professional development meetings provide staff with updates on changes and training opportunities. Teaching assistants are trained in key areas such as speech and motor skills. All school staff have a personalised CPD programme including SEND to develop skills further.</w:t>
            </w:r>
          </w:p>
          <w:p w:rsidR="00913067" w:rsidRPr="00994193" w:rsidRDefault="00913067" w:rsidP="00DE1F84">
            <w:pPr>
              <w:numPr>
                <w:ilvl w:val="0"/>
                <w:numId w:val="12"/>
              </w:numPr>
              <w:spacing w:after="0"/>
              <w:jc w:val="left"/>
              <w:rPr>
                <w:rFonts w:cs="Arial"/>
              </w:rPr>
            </w:pPr>
            <w:r w:rsidRPr="00994193">
              <w:rPr>
                <w:rFonts w:cs="Arial"/>
              </w:rPr>
              <w:lastRenderedPageBreak/>
              <w:t xml:space="preserve">Teachers are committed to teaching lively and </w:t>
            </w:r>
            <w:r w:rsidR="00804A41" w:rsidRPr="00994193">
              <w:rPr>
                <w:rFonts w:cs="Arial"/>
              </w:rPr>
              <w:t>thought-provoking</w:t>
            </w:r>
            <w:r w:rsidRPr="00994193">
              <w:rPr>
                <w:rFonts w:cs="Arial"/>
              </w:rPr>
              <w:t xml:space="preserve"> lessons in a way which encourages all children to become independent learners.  The school’s </w:t>
            </w:r>
            <w:r w:rsidR="002011C5" w:rsidRPr="00994193">
              <w:rPr>
                <w:rFonts w:cs="Arial"/>
              </w:rPr>
              <w:t>skill-based</w:t>
            </w:r>
            <w:r w:rsidRPr="00994193">
              <w:rPr>
                <w:rFonts w:cs="Arial"/>
              </w:rPr>
              <w:t xml:space="preserve"> Curriculum has been carefully planned and successful in motivating children of all abilities and ages.  </w:t>
            </w:r>
          </w:p>
          <w:p w:rsidR="00913067" w:rsidRPr="00994193" w:rsidRDefault="002011C5" w:rsidP="00DE1F84">
            <w:pPr>
              <w:pStyle w:val="Default"/>
              <w:numPr>
                <w:ilvl w:val="0"/>
                <w:numId w:val="12"/>
              </w:numPr>
            </w:pPr>
            <w:r w:rsidRPr="00994193">
              <w:t>A</w:t>
            </w:r>
            <w:r w:rsidR="00913067" w:rsidRPr="00994193">
              <w:t xml:space="preserve"> provision map indicates a range of interventions, resources and support for children with a variety of academic and non</w:t>
            </w:r>
            <w:r w:rsidR="00E64F96" w:rsidRPr="00994193">
              <w:t>- academic needs from EYFS</w:t>
            </w:r>
            <w:r w:rsidR="00913067" w:rsidRPr="00994193">
              <w:t xml:space="preserve"> through to Year 6</w:t>
            </w:r>
            <w:r w:rsidR="00B53811" w:rsidRPr="00994193">
              <w:t>.</w:t>
            </w:r>
          </w:p>
          <w:p w:rsidR="00913067" w:rsidRPr="00994193" w:rsidRDefault="00913067" w:rsidP="00DE1F84">
            <w:pPr>
              <w:pStyle w:val="Default"/>
              <w:numPr>
                <w:ilvl w:val="0"/>
                <w:numId w:val="12"/>
              </w:numPr>
              <w:rPr>
                <w:color w:val="auto"/>
              </w:rPr>
            </w:pPr>
            <w:r w:rsidRPr="00994193">
              <w:t xml:space="preserve">Specialist teachers and outside agencies are employed according to needs </w:t>
            </w:r>
            <w:r w:rsidRPr="00994193">
              <w:rPr>
                <w:color w:val="auto"/>
              </w:rPr>
              <w:t>identified in school.</w:t>
            </w:r>
          </w:p>
          <w:p w:rsidR="00913067" w:rsidRPr="00994193" w:rsidRDefault="00913067" w:rsidP="00F315C9">
            <w:pPr>
              <w:pStyle w:val="Default"/>
              <w:numPr>
                <w:ilvl w:val="0"/>
                <w:numId w:val="12"/>
              </w:numPr>
            </w:pPr>
            <w:r w:rsidRPr="00994193">
              <w:t xml:space="preserve">The </w:t>
            </w:r>
            <w:r w:rsidR="00F315C9" w:rsidRPr="00994193">
              <w:t>SENCO</w:t>
            </w:r>
            <w:r w:rsidRPr="00994193">
              <w:t xml:space="preserve"> has extensive experience of supporting children with Special Educational Needs and Disabilities</w:t>
            </w:r>
            <w:r w:rsidR="00F315C9" w:rsidRPr="00994193">
              <w:t xml:space="preserve">. The </w:t>
            </w:r>
            <w:r w:rsidR="00726272">
              <w:t>Headteacher also ha</w:t>
            </w:r>
            <w:r w:rsidR="00B56E5D">
              <w:t xml:space="preserve">s </w:t>
            </w:r>
            <w:r w:rsidR="00726272">
              <w:t>extensive experience of supporting children with Special Educational Needs and Disabilities.</w:t>
            </w:r>
            <w:r w:rsidR="00804A41">
              <w:t xml:space="preserve"> Regular </w:t>
            </w:r>
            <w:r w:rsidR="00726272">
              <w:t xml:space="preserve">SLT </w:t>
            </w:r>
            <w:r w:rsidR="00804A41">
              <w:t xml:space="preserve">meetings are held to discuss progress and support required for all children including those with </w:t>
            </w:r>
            <w:r w:rsidR="000B53D6">
              <w:t>S</w:t>
            </w:r>
            <w:r w:rsidR="00804A41">
              <w:t>EN.</w:t>
            </w:r>
          </w:p>
        </w:tc>
      </w:tr>
    </w:tbl>
    <w:tbl>
      <w:tblPr>
        <w:tblW w:w="9464" w:type="dxa"/>
        <w:tblLayout w:type="fixed"/>
        <w:tblLook w:val="0000" w:firstRow="0" w:lastRow="0" w:firstColumn="0" w:lastColumn="0" w:noHBand="0" w:noVBand="0"/>
      </w:tblPr>
      <w:tblGrid>
        <w:gridCol w:w="8867"/>
        <w:gridCol w:w="597"/>
      </w:tblGrid>
      <w:tr w:rsidR="00913067" w:rsidRPr="00994193" w:rsidTr="00AA4913">
        <w:trPr>
          <w:gridAfter w:val="1"/>
          <w:wAfter w:w="597" w:type="dxa"/>
          <w:trHeight w:val="233"/>
        </w:trPr>
        <w:tc>
          <w:tcPr>
            <w:tcW w:w="8867" w:type="dxa"/>
          </w:tcPr>
          <w:p w:rsidR="00913067" w:rsidRPr="00994193" w:rsidRDefault="00913067" w:rsidP="00736743">
            <w:pPr>
              <w:spacing w:after="0"/>
              <w:rPr>
                <w:rFonts w:cs="Arial"/>
              </w:rPr>
            </w:pPr>
          </w:p>
        </w:tc>
      </w:tr>
      <w:tr w:rsidR="00913067" w:rsidRPr="00994193" w:rsidTr="00B12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9464" w:type="dxa"/>
            <w:gridSpan w:val="2"/>
            <w:shd w:val="clear" w:color="auto" w:fill="000000"/>
          </w:tcPr>
          <w:p w:rsidR="00913067" w:rsidRPr="00994193" w:rsidRDefault="00913067" w:rsidP="00067426">
            <w:pPr>
              <w:rPr>
                <w:rFonts w:cs="Arial"/>
                <w:b/>
                <w:color w:val="FFFFFF"/>
              </w:rPr>
            </w:pPr>
            <w:r w:rsidRPr="00994193">
              <w:rPr>
                <w:rFonts w:cs="Arial"/>
                <w:color w:val="FFFFFF"/>
              </w:rPr>
              <w:br w:type="page"/>
            </w:r>
            <w:r w:rsidRPr="00994193">
              <w:rPr>
                <w:rFonts w:cs="Arial"/>
                <w:color w:val="FFFFFF"/>
              </w:rPr>
              <w:br w:type="page"/>
            </w:r>
            <w:r w:rsidRPr="00994193">
              <w:rPr>
                <w:rFonts w:cs="Arial"/>
                <w:color w:val="FFFFFF"/>
              </w:rPr>
              <w:br w:type="page"/>
            </w:r>
            <w:r w:rsidRPr="00994193">
              <w:rPr>
                <w:rFonts w:cs="Arial"/>
                <w:b/>
                <w:color w:val="FFFFFF"/>
              </w:rPr>
              <w:t>Reviewing and Evaluating Outcomes</w:t>
            </w:r>
          </w:p>
        </w:tc>
      </w:tr>
      <w:tr w:rsidR="00913067" w:rsidRPr="00994193" w:rsidTr="00B12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35"/>
        </w:trPr>
        <w:tc>
          <w:tcPr>
            <w:tcW w:w="9464" w:type="dxa"/>
            <w:gridSpan w:val="2"/>
          </w:tcPr>
          <w:p w:rsidR="00913067" w:rsidRPr="00994193" w:rsidRDefault="00913067" w:rsidP="00067426">
            <w:pPr>
              <w:spacing w:after="0"/>
              <w:rPr>
                <w:rFonts w:cs="Arial"/>
                <w:b/>
              </w:rPr>
            </w:pPr>
            <w:r w:rsidRPr="00994193">
              <w:rPr>
                <w:rFonts w:cs="Arial"/>
                <w:b/>
              </w:rPr>
              <w:t>What the school provides</w:t>
            </w:r>
          </w:p>
          <w:p w:rsidR="00913067" w:rsidRPr="00994193" w:rsidRDefault="00913067" w:rsidP="00DE1F84">
            <w:pPr>
              <w:numPr>
                <w:ilvl w:val="0"/>
                <w:numId w:val="13"/>
              </w:numPr>
              <w:spacing w:after="0"/>
              <w:jc w:val="left"/>
              <w:rPr>
                <w:rFonts w:cs="Arial"/>
              </w:rPr>
            </w:pPr>
            <w:r w:rsidRPr="00994193">
              <w:rPr>
                <w:rFonts w:cs="Arial"/>
              </w:rPr>
              <w:t xml:space="preserve">Regular meetings are held between staff in order to discuss provision and progress. </w:t>
            </w:r>
            <w:r w:rsidR="00BF105A">
              <w:rPr>
                <w:rFonts w:cs="Arial"/>
              </w:rPr>
              <w:t>Half termly</w:t>
            </w:r>
            <w:r w:rsidRPr="00994193">
              <w:rPr>
                <w:rFonts w:cs="Arial"/>
              </w:rPr>
              <w:t xml:space="preserve"> reviews are conducted with pupils and parents and Annual Reviews and Mid-Year Interim</w:t>
            </w:r>
            <w:r w:rsidR="003D062F" w:rsidRPr="00994193">
              <w:rPr>
                <w:rFonts w:cs="Arial"/>
              </w:rPr>
              <w:t xml:space="preserve"> </w:t>
            </w:r>
            <w:r w:rsidRPr="00994193">
              <w:rPr>
                <w:rFonts w:cs="Arial"/>
              </w:rPr>
              <w:t>Reviews are planned and carefully timetabled. Local Authority SEND officers are invited to contribute to these meetings along with other medical profession</w:t>
            </w:r>
            <w:r w:rsidR="00F315C9" w:rsidRPr="00994193">
              <w:rPr>
                <w:rFonts w:cs="Arial"/>
              </w:rPr>
              <w:t>als or other involved agencies.</w:t>
            </w:r>
          </w:p>
          <w:p w:rsidR="00913067" w:rsidRPr="00994193" w:rsidRDefault="00913067" w:rsidP="00DE1F84">
            <w:pPr>
              <w:numPr>
                <w:ilvl w:val="0"/>
                <w:numId w:val="13"/>
              </w:numPr>
              <w:autoSpaceDE/>
              <w:autoSpaceDN/>
              <w:adjustRightInd/>
              <w:spacing w:after="0"/>
              <w:jc w:val="left"/>
              <w:rPr>
                <w:rFonts w:cs="Arial"/>
                <w:b/>
                <w:bCs/>
                <w:lang w:eastAsia="en-GB"/>
              </w:rPr>
            </w:pPr>
            <w:r w:rsidRPr="00994193">
              <w:rPr>
                <w:rFonts w:cs="Arial"/>
              </w:rPr>
              <w:t>Children with Special Educational Need and Disabilities are extremely well supported and are given every opportunity to thrive and succeed. Their progress is closely monitored and whenever necessary intervention programmes aimed at meeting both academic and personal needs are put in place. A rigorous system exists which involves</w:t>
            </w:r>
            <w:r w:rsidR="00952BBA" w:rsidRPr="00994193">
              <w:rPr>
                <w:rFonts w:cs="Arial"/>
              </w:rPr>
              <w:t xml:space="preserve"> Assess, Plan, Do, R</w:t>
            </w:r>
            <w:r w:rsidRPr="00994193">
              <w:rPr>
                <w:rFonts w:cs="Arial"/>
              </w:rPr>
              <w:t>eview</w:t>
            </w:r>
            <w:r w:rsidR="00952BBA" w:rsidRPr="00994193">
              <w:rPr>
                <w:rFonts w:cs="Arial"/>
              </w:rPr>
              <w:t xml:space="preserve"> in line with the 2015 Code of Practice</w:t>
            </w:r>
            <w:r w:rsidRPr="00994193">
              <w:rPr>
                <w:rFonts w:cs="Arial"/>
              </w:rPr>
              <w:t xml:space="preserve"> and planned delivery ensuring that specifically targeted support is accessed by those in need.</w:t>
            </w:r>
          </w:p>
          <w:p w:rsidR="00913067" w:rsidRPr="00994193" w:rsidRDefault="00913067" w:rsidP="00DE1F84">
            <w:pPr>
              <w:numPr>
                <w:ilvl w:val="0"/>
                <w:numId w:val="13"/>
              </w:numPr>
              <w:spacing w:after="0"/>
              <w:jc w:val="left"/>
              <w:rPr>
                <w:rFonts w:cs="Arial"/>
              </w:rPr>
            </w:pPr>
            <w:r w:rsidRPr="00994193">
              <w:rPr>
                <w:rFonts w:cs="Arial"/>
              </w:rPr>
              <w:t xml:space="preserve">Children who are transferring to Key Stage </w:t>
            </w:r>
            <w:r w:rsidR="00847023">
              <w:rPr>
                <w:rFonts w:cs="Arial"/>
              </w:rPr>
              <w:t>2</w:t>
            </w:r>
            <w:r w:rsidRPr="00994193">
              <w:rPr>
                <w:rFonts w:cs="Arial"/>
              </w:rPr>
              <w:t xml:space="preserve"> or 3 have a Transitional review in the Summer Term. The SEN</w:t>
            </w:r>
            <w:r w:rsidR="001C4597" w:rsidRPr="00994193">
              <w:rPr>
                <w:rFonts w:cs="Arial"/>
              </w:rPr>
              <w:t>C</w:t>
            </w:r>
            <w:r w:rsidRPr="00994193">
              <w:rPr>
                <w:rFonts w:cs="Arial"/>
              </w:rPr>
              <w:t>O from the child’s future school is invited to these meetings, as are any other professionals who contribute to the child’s provision.</w:t>
            </w:r>
          </w:p>
          <w:p w:rsidR="00913067" w:rsidRPr="00994193" w:rsidRDefault="00913067" w:rsidP="00DE1F84">
            <w:pPr>
              <w:numPr>
                <w:ilvl w:val="0"/>
                <w:numId w:val="13"/>
              </w:numPr>
              <w:spacing w:after="0"/>
              <w:jc w:val="left"/>
              <w:rPr>
                <w:rFonts w:cs="Arial"/>
              </w:rPr>
            </w:pPr>
            <w:r w:rsidRPr="00994193">
              <w:rPr>
                <w:rFonts w:cs="Arial"/>
              </w:rPr>
              <w:t xml:space="preserve">All staff monitor pupil’s individual progress termly and the SENCO uses termly assessment data to track and measure the progress made by children on the Special Educational Needs &amp; Disabilities register. This progress is then shared with staff and reported to the Head teacher, Governors and School Advisor.  </w:t>
            </w:r>
          </w:p>
          <w:p w:rsidR="00913067" w:rsidRPr="00994193" w:rsidRDefault="00913067" w:rsidP="00DE1F84">
            <w:pPr>
              <w:numPr>
                <w:ilvl w:val="0"/>
                <w:numId w:val="13"/>
              </w:numPr>
              <w:spacing w:after="0"/>
              <w:jc w:val="left"/>
              <w:rPr>
                <w:rFonts w:cs="Arial"/>
              </w:rPr>
            </w:pPr>
            <w:r w:rsidRPr="00994193">
              <w:rPr>
                <w:rFonts w:cs="Arial"/>
              </w:rPr>
              <w:t>The use of PIVATS to</w:t>
            </w:r>
            <w:r w:rsidR="00BF105A">
              <w:rPr>
                <w:rFonts w:cs="Arial"/>
              </w:rPr>
              <w:t xml:space="preserve"> set </w:t>
            </w:r>
            <w:r w:rsidRPr="00994193">
              <w:rPr>
                <w:rFonts w:cs="Arial"/>
              </w:rPr>
              <w:t>realistic targets for children with Special Educational Needs is central to the school’s tracking and target setting process.</w:t>
            </w:r>
          </w:p>
          <w:p w:rsidR="00913067" w:rsidRPr="00994193" w:rsidRDefault="00913067" w:rsidP="002011C5">
            <w:pPr>
              <w:numPr>
                <w:ilvl w:val="0"/>
                <w:numId w:val="13"/>
              </w:numPr>
              <w:spacing w:after="0"/>
              <w:jc w:val="left"/>
              <w:rPr>
                <w:rFonts w:cs="Arial"/>
                <w:b/>
                <w:bCs/>
                <w:lang w:eastAsia="en-GB"/>
              </w:rPr>
            </w:pPr>
            <w:r w:rsidRPr="00994193">
              <w:rPr>
                <w:rFonts w:cs="Arial"/>
              </w:rPr>
              <w:t>Careful analysis of each year group’s assessments results in teachers identifying individual targets for each child, every term. These are shared with parents. These are the result of precise teacher assessment and awareness of pupils’ capabilities. They make explicitly clear the pupils’ next learning steps.</w:t>
            </w:r>
          </w:p>
          <w:p w:rsidR="00913067" w:rsidRPr="00994193" w:rsidRDefault="00913067" w:rsidP="00AA4913">
            <w:pPr>
              <w:numPr>
                <w:ilvl w:val="0"/>
                <w:numId w:val="13"/>
              </w:numPr>
              <w:spacing w:after="0"/>
              <w:jc w:val="left"/>
              <w:rPr>
                <w:rFonts w:cs="Arial"/>
              </w:rPr>
            </w:pPr>
            <w:r w:rsidRPr="00994193">
              <w:rPr>
                <w:rFonts w:cs="Arial"/>
              </w:rPr>
              <w:t>Governors discharge their statutory duties effectively. They are fully and systematically involved in evaluating the effectiveness of the school. This is exemplified by regular scrutiny of the work of the school in relation to Special Educational Needs and Disabilities. The link governor for SEND</w:t>
            </w:r>
            <w:r w:rsidR="00E64F96" w:rsidRPr="00994193">
              <w:rPr>
                <w:rFonts w:cs="Arial"/>
              </w:rPr>
              <w:t xml:space="preserve">, </w:t>
            </w:r>
            <w:r w:rsidR="00BF105A">
              <w:rPr>
                <w:rFonts w:cs="Arial"/>
              </w:rPr>
              <w:t>Dr Charlotte Barrow</w:t>
            </w:r>
            <w:r w:rsidRPr="00994193">
              <w:rPr>
                <w:rFonts w:cs="Arial"/>
              </w:rPr>
              <w:t xml:space="preserve"> is proactive in h</w:t>
            </w:r>
            <w:r w:rsidR="001C4597" w:rsidRPr="00994193">
              <w:rPr>
                <w:rFonts w:cs="Arial"/>
              </w:rPr>
              <w:t>er</w:t>
            </w:r>
            <w:r w:rsidRPr="00994193">
              <w:rPr>
                <w:rFonts w:cs="Arial"/>
              </w:rPr>
              <w:t xml:space="preserve"> support of the school and liaises diligently with the </w:t>
            </w:r>
            <w:r w:rsidR="001C4597" w:rsidRPr="00994193">
              <w:rPr>
                <w:rFonts w:cs="Arial"/>
              </w:rPr>
              <w:t xml:space="preserve">SENCO and </w:t>
            </w:r>
            <w:r w:rsidRPr="00994193">
              <w:rPr>
                <w:rFonts w:cs="Arial"/>
              </w:rPr>
              <w:t xml:space="preserve">Headteacher ensuring that </w:t>
            </w:r>
            <w:r w:rsidR="001C4597" w:rsidRPr="00994193">
              <w:rPr>
                <w:rFonts w:cs="Arial"/>
              </w:rPr>
              <w:t>s</w:t>
            </w:r>
            <w:r w:rsidRPr="00994193">
              <w:rPr>
                <w:rFonts w:cs="Arial"/>
              </w:rPr>
              <w:t xml:space="preserve">he is fully aware of all developments.   Governors receive reports from the Headteacher on a termly basis and, as </w:t>
            </w:r>
            <w:r w:rsidRPr="00994193">
              <w:rPr>
                <w:rFonts w:cs="Arial"/>
              </w:rPr>
              <w:lastRenderedPageBreak/>
              <w:t xml:space="preserve">many of them are frequent visitors to the school, they are fully aware of standards and levels of support for children with SEND. </w:t>
            </w:r>
          </w:p>
        </w:tc>
      </w:tr>
    </w:tbl>
    <w:p w:rsidR="00913067" w:rsidRPr="00994193" w:rsidRDefault="00913067" w:rsidP="00A15515">
      <w:pPr>
        <w:spacing w:after="0"/>
        <w:rPr>
          <w:rFonts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64"/>
      </w:tblGrid>
      <w:tr w:rsidR="00913067" w:rsidRPr="00994193" w:rsidTr="00B12477">
        <w:tc>
          <w:tcPr>
            <w:tcW w:w="9464" w:type="dxa"/>
            <w:shd w:val="clear" w:color="auto" w:fill="000000"/>
          </w:tcPr>
          <w:p w:rsidR="00913067" w:rsidRPr="00994193" w:rsidRDefault="00913067" w:rsidP="00B12477">
            <w:pPr>
              <w:rPr>
                <w:rFonts w:cs="Arial"/>
                <w:b/>
                <w:color w:val="FFFFFF"/>
              </w:rPr>
            </w:pPr>
            <w:r w:rsidRPr="00994193">
              <w:rPr>
                <w:rFonts w:cs="Arial"/>
                <w:b/>
                <w:color w:val="FFFFFF"/>
              </w:rPr>
              <w:t>Keeping Children Safe</w:t>
            </w:r>
          </w:p>
        </w:tc>
      </w:tr>
      <w:tr w:rsidR="00913067" w:rsidRPr="00994193" w:rsidTr="00B12477">
        <w:trPr>
          <w:trHeight w:val="77"/>
        </w:trPr>
        <w:tc>
          <w:tcPr>
            <w:tcW w:w="9464" w:type="dxa"/>
          </w:tcPr>
          <w:p w:rsidR="000C0AE8" w:rsidRPr="00994193" w:rsidRDefault="00913067" w:rsidP="00B12477">
            <w:pPr>
              <w:spacing w:after="0"/>
              <w:rPr>
                <w:rFonts w:cs="Arial"/>
                <w:b/>
              </w:rPr>
            </w:pPr>
            <w:r w:rsidRPr="00994193">
              <w:rPr>
                <w:rFonts w:cs="Arial"/>
                <w:b/>
              </w:rPr>
              <w:t>What the school provides</w:t>
            </w:r>
          </w:p>
          <w:p w:rsidR="000C0AE8" w:rsidRPr="00994193" w:rsidRDefault="000C0AE8" w:rsidP="000C0AE8">
            <w:pPr>
              <w:numPr>
                <w:ilvl w:val="0"/>
                <w:numId w:val="4"/>
              </w:numPr>
              <w:autoSpaceDE/>
              <w:autoSpaceDN/>
              <w:adjustRightInd/>
              <w:spacing w:after="0"/>
              <w:ind w:left="714" w:hanging="357"/>
              <w:jc w:val="left"/>
              <w:rPr>
                <w:rFonts w:cs="Arial"/>
              </w:rPr>
            </w:pPr>
            <w:r w:rsidRPr="00994193">
              <w:rPr>
                <w:rFonts w:cs="Arial"/>
              </w:rPr>
              <w:t xml:space="preserve">Risk assessments are carried out for all off site visits. Educational visits are supervised by EVC officer. Where relevant, pupils may have reduced adult to </w:t>
            </w:r>
          </w:p>
          <w:p w:rsidR="000C0AE8" w:rsidRPr="00994193" w:rsidRDefault="000C0AE8" w:rsidP="000C0AE8">
            <w:pPr>
              <w:autoSpaceDE/>
              <w:autoSpaceDN/>
              <w:adjustRightInd/>
              <w:spacing w:after="0"/>
              <w:ind w:left="714"/>
              <w:jc w:val="left"/>
              <w:rPr>
                <w:rFonts w:cs="Arial"/>
              </w:rPr>
            </w:pPr>
            <w:r w:rsidRPr="00994193">
              <w:rPr>
                <w:rFonts w:cs="Arial"/>
              </w:rPr>
              <w:t>pupil ratio.</w:t>
            </w:r>
          </w:p>
          <w:p w:rsidR="000C0AE8" w:rsidRPr="00994193" w:rsidRDefault="000C0AE8" w:rsidP="000C0AE8">
            <w:pPr>
              <w:numPr>
                <w:ilvl w:val="0"/>
                <w:numId w:val="4"/>
              </w:numPr>
              <w:autoSpaceDE/>
              <w:autoSpaceDN/>
              <w:adjustRightInd/>
              <w:spacing w:after="0"/>
              <w:ind w:left="714" w:hanging="357"/>
              <w:jc w:val="left"/>
              <w:rPr>
                <w:rFonts w:cs="Arial"/>
              </w:rPr>
            </w:pPr>
            <w:r w:rsidRPr="00994193">
              <w:rPr>
                <w:rFonts w:cs="Arial"/>
              </w:rPr>
              <w:t xml:space="preserve">All areas of the school form part of our Health and Safety policy. The school has had a successful Health and Safety Audit; all aspects of the school’s procedures are securely in place. </w:t>
            </w:r>
          </w:p>
          <w:p w:rsidR="000C0AE8" w:rsidRPr="00994193" w:rsidRDefault="000C0AE8" w:rsidP="00FE2111">
            <w:pPr>
              <w:numPr>
                <w:ilvl w:val="0"/>
                <w:numId w:val="4"/>
              </w:numPr>
              <w:autoSpaceDE/>
              <w:autoSpaceDN/>
              <w:adjustRightInd/>
              <w:spacing w:after="0"/>
              <w:ind w:left="714" w:hanging="357"/>
              <w:jc w:val="left"/>
              <w:rPr>
                <w:rFonts w:cs="Arial"/>
              </w:rPr>
            </w:pPr>
            <w:r w:rsidRPr="00994193">
              <w:rPr>
                <w:rFonts w:cs="Arial"/>
              </w:rPr>
              <w:t>All children can come into school from 8.45am, a member of staff welcomes them at the</w:t>
            </w:r>
            <w:r w:rsidR="00CA3568" w:rsidRPr="00994193">
              <w:rPr>
                <w:rFonts w:cs="Arial"/>
              </w:rPr>
              <w:t>ir classroom</w:t>
            </w:r>
            <w:r w:rsidRPr="00994193">
              <w:rPr>
                <w:rFonts w:cs="Arial"/>
              </w:rPr>
              <w:t xml:space="preserve"> door and their teachers are waiting for them in the classrooms where the</w:t>
            </w:r>
            <w:r w:rsidR="003D7675" w:rsidRPr="00994193">
              <w:rPr>
                <w:rFonts w:cs="Arial"/>
              </w:rPr>
              <w:t>y</w:t>
            </w:r>
            <w:r w:rsidRPr="00994193">
              <w:rPr>
                <w:rFonts w:cs="Arial"/>
              </w:rPr>
              <w:t xml:space="preserve"> complete early morning tasks.  At the end of the day the younger children are handed over to their parents and the KS2 children are escorted</w:t>
            </w:r>
            <w:r w:rsidR="00DB789E" w:rsidRPr="00994193">
              <w:rPr>
                <w:rFonts w:cs="Arial"/>
              </w:rPr>
              <w:t xml:space="preserve"> out</w:t>
            </w:r>
            <w:r w:rsidRPr="00994193">
              <w:rPr>
                <w:rFonts w:cs="Arial"/>
              </w:rPr>
              <w:t xml:space="preserve"> by their class teachers until they are collected. </w:t>
            </w:r>
          </w:p>
          <w:p w:rsidR="000C0AE8" w:rsidRPr="00994193" w:rsidRDefault="000C0AE8" w:rsidP="000C0AE8">
            <w:pPr>
              <w:numPr>
                <w:ilvl w:val="0"/>
                <w:numId w:val="4"/>
              </w:numPr>
              <w:autoSpaceDE/>
              <w:autoSpaceDN/>
              <w:adjustRightInd/>
              <w:spacing w:after="0"/>
              <w:ind w:left="714" w:hanging="357"/>
              <w:jc w:val="left"/>
              <w:rPr>
                <w:rFonts w:cs="Arial"/>
              </w:rPr>
            </w:pPr>
            <w:r w:rsidRPr="00994193">
              <w:rPr>
                <w:rFonts w:cs="Arial"/>
              </w:rPr>
              <w:t>Able-bodied children show concern for the safety of children with Special Educational Needs and Disabilities; this is frequently commented on by staff and visitors to the school.</w:t>
            </w:r>
          </w:p>
          <w:p w:rsidR="000C0AE8" w:rsidRPr="00994193" w:rsidRDefault="000C0AE8" w:rsidP="00F155A2">
            <w:pPr>
              <w:numPr>
                <w:ilvl w:val="0"/>
                <w:numId w:val="4"/>
              </w:numPr>
              <w:autoSpaceDE/>
              <w:autoSpaceDN/>
              <w:adjustRightInd/>
              <w:spacing w:after="0"/>
              <w:ind w:left="714" w:hanging="357"/>
              <w:jc w:val="left"/>
              <w:rPr>
                <w:rFonts w:cs="Arial"/>
              </w:rPr>
            </w:pPr>
            <w:r w:rsidRPr="00994193">
              <w:rPr>
                <w:rFonts w:cs="Arial"/>
              </w:rPr>
              <w:t xml:space="preserve">The children actively report any risk and </w:t>
            </w:r>
            <w:r w:rsidR="00804A41" w:rsidRPr="00994193">
              <w:rPr>
                <w:rFonts w:cs="Arial"/>
              </w:rPr>
              <w:t>act</w:t>
            </w:r>
            <w:r w:rsidRPr="00994193">
              <w:rPr>
                <w:rFonts w:cs="Arial"/>
              </w:rPr>
              <w:t xml:space="preserve"> to remove such risks to ensure the safety of their disabled peers. Parents and carers of children wit</w:t>
            </w:r>
            <w:r w:rsidR="00804A41">
              <w:rPr>
                <w:rFonts w:cs="Arial"/>
              </w:rPr>
              <w:t>h</w:t>
            </w:r>
            <w:r w:rsidRPr="00994193">
              <w:rPr>
                <w:rFonts w:cs="Arial"/>
              </w:rPr>
              <w:t xml:space="preserve"> such disabilities have expressed their gratitude for the way in which the school has used its resources in order to adapt or revise procedures or the learning          environment in order to ensure the safety of their children. </w:t>
            </w:r>
          </w:p>
          <w:p w:rsidR="000C0AE8" w:rsidRPr="00994193" w:rsidRDefault="000C0AE8" w:rsidP="000C0AE8">
            <w:pPr>
              <w:numPr>
                <w:ilvl w:val="0"/>
                <w:numId w:val="4"/>
              </w:numPr>
              <w:autoSpaceDE/>
              <w:autoSpaceDN/>
              <w:adjustRightInd/>
              <w:spacing w:after="0"/>
              <w:ind w:left="714" w:hanging="357"/>
              <w:jc w:val="left"/>
              <w:rPr>
                <w:rFonts w:cs="Arial"/>
              </w:rPr>
            </w:pPr>
            <w:r w:rsidRPr="00994193">
              <w:rPr>
                <w:rFonts w:cs="Arial"/>
              </w:rPr>
              <w:t>Policies on Behaviour and Anti-Bullying are on the school website.  Safety is embedded within our curriculum.</w:t>
            </w:r>
          </w:p>
          <w:p w:rsidR="000C0AE8" w:rsidRPr="00994193" w:rsidRDefault="000C0AE8" w:rsidP="000C0AE8">
            <w:pPr>
              <w:numPr>
                <w:ilvl w:val="0"/>
                <w:numId w:val="4"/>
              </w:numPr>
              <w:autoSpaceDE/>
              <w:autoSpaceDN/>
              <w:adjustRightInd/>
              <w:spacing w:after="0"/>
              <w:ind w:left="714" w:hanging="357"/>
              <w:jc w:val="left"/>
              <w:rPr>
                <w:rFonts w:cs="Arial"/>
              </w:rPr>
            </w:pPr>
            <w:r w:rsidRPr="00994193">
              <w:rPr>
                <w:rFonts w:cs="Arial"/>
              </w:rPr>
              <w:t xml:space="preserve">The school has excellent quality assurance and risk assessment systems which are routinely informed by pupils' and parents' views, including those who may have barriers to communication.  </w:t>
            </w:r>
          </w:p>
          <w:p w:rsidR="000C0AE8" w:rsidRPr="00994193" w:rsidRDefault="000C0AE8" w:rsidP="0065009A">
            <w:pPr>
              <w:numPr>
                <w:ilvl w:val="0"/>
                <w:numId w:val="4"/>
              </w:numPr>
              <w:autoSpaceDE/>
              <w:autoSpaceDN/>
              <w:adjustRightInd/>
              <w:spacing w:after="0"/>
              <w:ind w:left="714" w:hanging="357"/>
              <w:jc w:val="left"/>
              <w:rPr>
                <w:rFonts w:cs="Arial"/>
              </w:rPr>
            </w:pPr>
            <w:r w:rsidRPr="00994193">
              <w:rPr>
                <w:rFonts w:cs="Arial"/>
              </w:rPr>
              <w:t>There is a comprehensive awareness of safeguarding issues among the governors and staff at all levels, all of whom receive regular training on safeguarding, in particular child protection.  Consequently, comprehensive      records related to any incidents are kept by the</w:t>
            </w:r>
            <w:r w:rsidR="00962A0B">
              <w:rPr>
                <w:rFonts w:cs="Arial"/>
              </w:rPr>
              <w:t xml:space="preserve"> </w:t>
            </w:r>
            <w:r w:rsidRPr="00994193">
              <w:rPr>
                <w:rFonts w:cs="Arial"/>
              </w:rPr>
              <w:t xml:space="preserve">Headteacher who is the         Designated </w:t>
            </w:r>
            <w:r w:rsidR="000952B5">
              <w:rPr>
                <w:rFonts w:cs="Arial"/>
              </w:rPr>
              <w:t>Safeguarding Lead</w:t>
            </w:r>
            <w:r w:rsidRPr="00994193">
              <w:rPr>
                <w:rFonts w:cs="Arial"/>
              </w:rPr>
              <w:t xml:space="preserve">. This information is used to inform meetings with other agencies concerned about the welfare or safety of children. </w:t>
            </w:r>
          </w:p>
          <w:p w:rsidR="000C0AE8" w:rsidRPr="00994193" w:rsidRDefault="000C0AE8" w:rsidP="0038300C">
            <w:pPr>
              <w:numPr>
                <w:ilvl w:val="0"/>
                <w:numId w:val="4"/>
              </w:numPr>
              <w:autoSpaceDE/>
              <w:autoSpaceDN/>
              <w:adjustRightInd/>
              <w:spacing w:after="0"/>
              <w:ind w:left="714" w:hanging="357"/>
              <w:jc w:val="left"/>
              <w:rPr>
                <w:rFonts w:cs="Arial"/>
              </w:rPr>
            </w:pPr>
            <w:r w:rsidRPr="00994193">
              <w:rPr>
                <w:rFonts w:cs="Arial"/>
              </w:rPr>
              <w:t>The school's collaborative working with other key agencies is exemplary and      often leads to additional support from various agencies being accessed both       for parents, carers and children whose personal circumstances were such that    they could have been at risk and in danger.  The school regularly hosts Team Around the Family meetings and other multi-agency meetings for CLA or those with Children in Need plans, preparing reports and making a significant input to discussions in order to secure the best possible outcomes for the children concerned.</w:t>
            </w:r>
          </w:p>
          <w:p w:rsidR="00913067" w:rsidRPr="00994193" w:rsidRDefault="000C0AE8" w:rsidP="000C0AE8">
            <w:pPr>
              <w:numPr>
                <w:ilvl w:val="0"/>
                <w:numId w:val="4"/>
              </w:numPr>
              <w:autoSpaceDE/>
              <w:autoSpaceDN/>
              <w:adjustRightInd/>
              <w:spacing w:after="0"/>
              <w:ind w:left="714" w:hanging="357"/>
              <w:jc w:val="left"/>
              <w:rPr>
                <w:rFonts w:cs="Arial"/>
                <w:color w:val="auto"/>
              </w:rPr>
            </w:pPr>
            <w:r w:rsidRPr="00994193">
              <w:rPr>
                <w:rFonts w:cs="Arial"/>
              </w:rPr>
              <w:t>The school</w:t>
            </w:r>
            <w:r w:rsidR="005136AB" w:rsidRPr="00994193">
              <w:rPr>
                <w:rFonts w:cs="Arial"/>
              </w:rPr>
              <w:t xml:space="preserve"> provides access to</w:t>
            </w:r>
            <w:r w:rsidR="00BF79D0">
              <w:rPr>
                <w:rFonts w:cs="Arial"/>
              </w:rPr>
              <w:t xml:space="preserve"> Class Dojo</w:t>
            </w:r>
            <w:r w:rsidR="005136AB" w:rsidRPr="00994193">
              <w:rPr>
                <w:rFonts w:cs="Arial"/>
              </w:rPr>
              <w:t xml:space="preserve"> -</w:t>
            </w:r>
            <w:r w:rsidRPr="00994193">
              <w:rPr>
                <w:rFonts w:cs="Arial"/>
              </w:rPr>
              <w:t xml:space="preserve"> an online learning</w:t>
            </w:r>
            <w:r w:rsidR="005136AB" w:rsidRPr="00994193">
              <w:rPr>
                <w:rFonts w:cs="Arial"/>
              </w:rPr>
              <w:t xml:space="preserve"> and communication</w:t>
            </w:r>
            <w:r w:rsidRPr="00994193">
              <w:rPr>
                <w:rFonts w:cs="Arial"/>
              </w:rPr>
              <w:t xml:space="preserve"> zone </w:t>
            </w:r>
            <w:r w:rsidR="005136AB" w:rsidRPr="00994193">
              <w:rPr>
                <w:rFonts w:cs="Arial"/>
              </w:rPr>
              <w:t>which enables secure online communication</w:t>
            </w:r>
            <w:r w:rsidRPr="00994193">
              <w:rPr>
                <w:rFonts w:cs="Arial"/>
              </w:rPr>
              <w:t xml:space="preserve"> and</w:t>
            </w:r>
            <w:r w:rsidR="005136AB" w:rsidRPr="00994193">
              <w:rPr>
                <w:rFonts w:cs="Arial"/>
              </w:rPr>
              <w:t xml:space="preserve"> is</w:t>
            </w:r>
            <w:r w:rsidRPr="00994193">
              <w:rPr>
                <w:rFonts w:cs="Arial"/>
              </w:rPr>
              <w:t xml:space="preserve"> careful</w:t>
            </w:r>
            <w:r w:rsidR="005136AB" w:rsidRPr="00994193">
              <w:rPr>
                <w:rFonts w:cs="Arial"/>
              </w:rPr>
              <w:t>ly</w:t>
            </w:r>
            <w:r w:rsidRPr="00994193">
              <w:rPr>
                <w:rFonts w:cs="Arial"/>
              </w:rPr>
              <w:t xml:space="preserve"> monitor</w:t>
            </w:r>
            <w:r w:rsidR="005136AB" w:rsidRPr="00994193">
              <w:rPr>
                <w:rFonts w:cs="Arial"/>
              </w:rPr>
              <w:t>ed by all teachers.</w:t>
            </w:r>
            <w:r w:rsidRPr="00994193">
              <w:rPr>
                <w:rFonts w:cs="Arial"/>
              </w:rPr>
              <w:t xml:space="preserve"> </w:t>
            </w:r>
          </w:p>
        </w:tc>
      </w:tr>
    </w:tbl>
    <w:p w:rsidR="00956621" w:rsidRDefault="00956621" w:rsidP="00A15515">
      <w:pPr>
        <w:spacing w:after="0"/>
        <w:rPr>
          <w:rFonts w:cs="Arial"/>
        </w:rPr>
      </w:pPr>
    </w:p>
    <w:p w:rsidR="00235E15" w:rsidRPr="00994193" w:rsidRDefault="00235E15" w:rsidP="00A15515">
      <w:pPr>
        <w:spacing w:after="0"/>
        <w:rPr>
          <w:rFonts w:cs="Arial"/>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42"/>
      </w:tblGrid>
      <w:tr w:rsidR="00913067" w:rsidRPr="00994193" w:rsidTr="000C0AE8">
        <w:tc>
          <w:tcPr>
            <w:tcW w:w="9242" w:type="dxa"/>
            <w:shd w:val="clear" w:color="auto" w:fill="000000"/>
          </w:tcPr>
          <w:p w:rsidR="00913067" w:rsidRPr="00994193" w:rsidRDefault="00913067" w:rsidP="00B12477">
            <w:pPr>
              <w:rPr>
                <w:rFonts w:cs="Arial"/>
                <w:b/>
                <w:color w:val="FFFFFF"/>
              </w:rPr>
            </w:pPr>
            <w:r w:rsidRPr="00994193">
              <w:rPr>
                <w:rFonts w:cs="Arial"/>
                <w:color w:val="FFFFFF"/>
              </w:rPr>
              <w:lastRenderedPageBreak/>
              <w:br w:type="page"/>
            </w:r>
            <w:r w:rsidRPr="00994193">
              <w:rPr>
                <w:rFonts w:cs="Arial"/>
                <w:b/>
                <w:color w:val="FFFFFF"/>
              </w:rPr>
              <w:t>Health (including Emotional Health and Wellbeing)</w:t>
            </w:r>
          </w:p>
        </w:tc>
      </w:tr>
      <w:tr w:rsidR="00913067" w:rsidRPr="00994193" w:rsidTr="000C0AE8">
        <w:trPr>
          <w:trHeight w:val="131"/>
        </w:trPr>
        <w:tc>
          <w:tcPr>
            <w:tcW w:w="9242" w:type="dxa"/>
          </w:tcPr>
          <w:p w:rsidR="005F4432" w:rsidRPr="00994193" w:rsidRDefault="00913067" w:rsidP="00B12477">
            <w:pPr>
              <w:spacing w:after="0"/>
              <w:rPr>
                <w:rFonts w:cs="Arial"/>
                <w:b/>
              </w:rPr>
            </w:pPr>
            <w:r w:rsidRPr="00994193">
              <w:rPr>
                <w:rFonts w:cs="Arial"/>
                <w:b/>
              </w:rPr>
              <w:t>What the school provides</w:t>
            </w:r>
          </w:p>
          <w:p w:rsidR="00710A40" w:rsidRPr="00994193" w:rsidRDefault="00710A40" w:rsidP="00710A40">
            <w:pPr>
              <w:numPr>
                <w:ilvl w:val="0"/>
                <w:numId w:val="4"/>
              </w:numPr>
              <w:spacing w:after="0"/>
              <w:contextualSpacing/>
              <w:jc w:val="left"/>
              <w:rPr>
                <w:rFonts w:cs="Arial"/>
              </w:rPr>
            </w:pPr>
            <w:r w:rsidRPr="00994193">
              <w:rPr>
                <w:rFonts w:cs="Arial"/>
                <w:color w:val="auto"/>
              </w:rPr>
              <w:t>Medicine is administered by school staff for children with long term medical needs</w:t>
            </w:r>
            <w:r w:rsidR="00956621">
              <w:rPr>
                <w:rFonts w:cs="Arial"/>
                <w:color w:val="auto"/>
              </w:rPr>
              <w:t>, once a form has been completed and consent is given</w:t>
            </w:r>
            <w:r w:rsidRPr="00994193">
              <w:rPr>
                <w:rFonts w:cs="Arial"/>
                <w:color w:val="auto"/>
              </w:rPr>
              <w:t>.</w:t>
            </w:r>
            <w:r w:rsidR="00956621">
              <w:rPr>
                <w:rFonts w:cs="Arial"/>
                <w:color w:val="auto"/>
              </w:rPr>
              <w:t xml:space="preserve"> </w:t>
            </w:r>
            <w:r w:rsidRPr="00994193">
              <w:rPr>
                <w:rFonts w:cs="Arial"/>
                <w:color w:val="auto"/>
              </w:rPr>
              <w:t>Medicine for short term illnesses is administered by parents.</w:t>
            </w:r>
          </w:p>
          <w:p w:rsidR="00710A40" w:rsidRPr="00994193" w:rsidRDefault="00710A40" w:rsidP="00710A40">
            <w:pPr>
              <w:pStyle w:val="ListParagraph"/>
              <w:numPr>
                <w:ilvl w:val="0"/>
                <w:numId w:val="4"/>
              </w:numPr>
              <w:spacing w:after="0"/>
              <w:jc w:val="left"/>
              <w:rPr>
                <w:rFonts w:cs="Arial"/>
              </w:rPr>
            </w:pPr>
            <w:r w:rsidRPr="00994193">
              <w:rPr>
                <w:rFonts w:cs="Arial"/>
              </w:rPr>
              <w:t>All staff are briefed if any child needs/has a care plan. When informed, the school briefs staff about children with asthma,</w:t>
            </w:r>
            <w:r w:rsidR="00956621">
              <w:rPr>
                <w:rFonts w:cs="Arial"/>
              </w:rPr>
              <w:t xml:space="preserve"> allergies,</w:t>
            </w:r>
            <w:r w:rsidRPr="00994193">
              <w:rPr>
                <w:rFonts w:cs="Arial"/>
              </w:rPr>
              <w:t xml:space="preserve"> diabetes or any other medical condition, who require additional medical support. Outside professionals such as the school nurse are consulted to</w:t>
            </w:r>
            <w:r w:rsidR="00C95E41">
              <w:rPr>
                <w:rFonts w:cs="Arial"/>
              </w:rPr>
              <w:t xml:space="preserve"> help</w:t>
            </w:r>
            <w:r w:rsidRPr="00994193">
              <w:rPr>
                <w:rFonts w:cs="Arial"/>
              </w:rPr>
              <w:t xml:space="preserve"> write care plans when required.</w:t>
            </w:r>
          </w:p>
          <w:p w:rsidR="00710A40" w:rsidRPr="00994193" w:rsidRDefault="00710A40" w:rsidP="00710A40">
            <w:pPr>
              <w:numPr>
                <w:ilvl w:val="0"/>
                <w:numId w:val="4"/>
              </w:numPr>
              <w:spacing w:after="0"/>
              <w:contextualSpacing/>
              <w:jc w:val="left"/>
              <w:rPr>
                <w:rFonts w:cs="Arial"/>
              </w:rPr>
            </w:pPr>
            <w:r w:rsidRPr="00994193">
              <w:rPr>
                <w:rFonts w:cs="Arial"/>
              </w:rPr>
              <w:t>The school has</w:t>
            </w:r>
            <w:r w:rsidR="00956621">
              <w:rPr>
                <w:rFonts w:cs="Arial"/>
              </w:rPr>
              <w:t xml:space="preserve"> a number of </w:t>
            </w:r>
            <w:r w:rsidRPr="00994193">
              <w:rPr>
                <w:rFonts w:cs="Arial"/>
              </w:rPr>
              <w:t>qualified first aiders who are trained every 3 years</w:t>
            </w:r>
            <w:r w:rsidR="00956621">
              <w:rPr>
                <w:rFonts w:cs="Arial"/>
              </w:rPr>
              <w:t>. 3 Outdoor Emergency First Aiders, 5</w:t>
            </w:r>
            <w:r w:rsidRPr="00994193">
              <w:rPr>
                <w:rFonts w:cs="Arial"/>
              </w:rPr>
              <w:t xml:space="preserve"> </w:t>
            </w:r>
            <w:r w:rsidR="00956621">
              <w:rPr>
                <w:rFonts w:cs="Arial"/>
              </w:rPr>
              <w:t xml:space="preserve">Early Year and </w:t>
            </w:r>
            <w:r w:rsidR="003D4E6C" w:rsidRPr="00994193">
              <w:rPr>
                <w:rFonts w:cs="Arial"/>
              </w:rPr>
              <w:t>P</w:t>
            </w:r>
            <w:r w:rsidRPr="00994193">
              <w:rPr>
                <w:rFonts w:cs="Arial"/>
              </w:rPr>
              <w:t>aediatric first aiders</w:t>
            </w:r>
            <w:r w:rsidR="00956621">
              <w:rPr>
                <w:rFonts w:cs="Arial"/>
              </w:rPr>
              <w:t xml:space="preserve"> and 1 First Aid in the workplace First Aider</w:t>
            </w:r>
            <w:r w:rsidRPr="00994193">
              <w:rPr>
                <w:rFonts w:cs="Arial"/>
              </w:rPr>
              <w:t xml:space="preserve">.  For specific conditions, professionals train staff, </w:t>
            </w:r>
            <w:r w:rsidR="003D4E6C" w:rsidRPr="00994193">
              <w:rPr>
                <w:rFonts w:cs="Arial"/>
              </w:rPr>
              <w:t>e.g.</w:t>
            </w:r>
            <w:r w:rsidRPr="00994193">
              <w:rPr>
                <w:rFonts w:cs="Arial"/>
              </w:rPr>
              <w:t xml:space="preserve"> In the use of a defibrillator, </w:t>
            </w:r>
            <w:r w:rsidR="003D4E6C" w:rsidRPr="00994193">
              <w:rPr>
                <w:rFonts w:cs="Arial"/>
              </w:rPr>
              <w:t>EpiPen</w:t>
            </w:r>
            <w:r w:rsidRPr="00994193">
              <w:rPr>
                <w:rFonts w:cs="Arial"/>
              </w:rPr>
              <w:t xml:space="preserve"> and the medical emergency process is followed</w:t>
            </w:r>
            <w:r w:rsidR="00DB789E" w:rsidRPr="00994193">
              <w:rPr>
                <w:rFonts w:cs="Arial"/>
              </w:rPr>
              <w:t>.</w:t>
            </w:r>
          </w:p>
          <w:p w:rsidR="00710A40" w:rsidRPr="00994193" w:rsidRDefault="00710A40" w:rsidP="00710A40">
            <w:pPr>
              <w:pStyle w:val="ListParagraph"/>
              <w:numPr>
                <w:ilvl w:val="0"/>
                <w:numId w:val="4"/>
              </w:numPr>
              <w:spacing w:after="0"/>
              <w:jc w:val="left"/>
              <w:rPr>
                <w:rFonts w:cs="Arial"/>
                <w:color w:val="auto"/>
              </w:rPr>
            </w:pPr>
            <w:r w:rsidRPr="00994193">
              <w:rPr>
                <w:rFonts w:cs="Arial"/>
                <w:color w:val="auto"/>
              </w:rPr>
              <w:t xml:space="preserve">Different services will be requested as </w:t>
            </w:r>
            <w:r w:rsidRPr="00994193">
              <w:rPr>
                <w:rFonts w:cs="Arial"/>
              </w:rPr>
              <w:t>required such as speech therapists, physiotherapists, occupational therapists and CAMHS. T</w:t>
            </w:r>
            <w:r w:rsidR="00235E15">
              <w:rPr>
                <w:rFonts w:cs="Arial"/>
              </w:rPr>
              <w:t xml:space="preserve">he school primary mental health worker regularly attends school to work with the SENCO, Family Support Worker and individual children and their families. </w:t>
            </w:r>
          </w:p>
          <w:p w:rsidR="00710A40" w:rsidRPr="00994193" w:rsidRDefault="00710A40" w:rsidP="00710A40">
            <w:pPr>
              <w:numPr>
                <w:ilvl w:val="0"/>
                <w:numId w:val="4"/>
              </w:numPr>
              <w:spacing w:after="0"/>
              <w:jc w:val="left"/>
              <w:rPr>
                <w:rFonts w:cs="Arial"/>
                <w:bCs/>
              </w:rPr>
            </w:pPr>
            <w:r w:rsidRPr="00994193">
              <w:rPr>
                <w:rFonts w:cs="Arial"/>
                <w:bCs/>
              </w:rPr>
              <w:t xml:space="preserve">The school provides </w:t>
            </w:r>
            <w:r w:rsidR="00962A0B">
              <w:rPr>
                <w:rFonts w:cs="Arial"/>
                <w:bCs/>
              </w:rPr>
              <w:t>Pastoral</w:t>
            </w:r>
            <w:r w:rsidRPr="00994193">
              <w:rPr>
                <w:rFonts w:cs="Arial"/>
                <w:bCs/>
              </w:rPr>
              <w:t xml:space="preserve"> support for children who</w:t>
            </w:r>
            <w:r w:rsidR="00962A0B">
              <w:rPr>
                <w:rFonts w:cs="Arial"/>
                <w:bCs/>
              </w:rPr>
              <w:t xml:space="preserve"> have identified</w:t>
            </w:r>
            <w:r w:rsidRPr="00994193">
              <w:rPr>
                <w:rFonts w:cs="Arial"/>
                <w:bCs/>
              </w:rPr>
              <w:t xml:space="preserve"> SEMH. They, along with other members of the support staff are well versed in the use of effective strategies as a result of </w:t>
            </w:r>
            <w:r w:rsidR="00DB789E" w:rsidRPr="00994193">
              <w:rPr>
                <w:rFonts w:cs="Arial"/>
                <w:bCs/>
              </w:rPr>
              <w:t>the ongoing</w:t>
            </w:r>
            <w:r w:rsidRPr="00994193">
              <w:rPr>
                <w:rFonts w:cs="Arial"/>
                <w:bCs/>
              </w:rPr>
              <w:t xml:space="preserve"> programme of CPD.</w:t>
            </w:r>
          </w:p>
          <w:p w:rsidR="00710A40" w:rsidRPr="00994193" w:rsidRDefault="00710A40" w:rsidP="00710A40">
            <w:pPr>
              <w:pStyle w:val="ListParagraph"/>
              <w:numPr>
                <w:ilvl w:val="0"/>
                <w:numId w:val="4"/>
              </w:numPr>
              <w:spacing w:after="0"/>
              <w:jc w:val="left"/>
              <w:rPr>
                <w:rFonts w:cs="Arial"/>
              </w:rPr>
            </w:pPr>
            <w:r w:rsidRPr="00994193">
              <w:rPr>
                <w:rFonts w:cs="Arial"/>
              </w:rPr>
              <w:t>Members of the support staff are</w:t>
            </w:r>
            <w:r w:rsidR="005136AB" w:rsidRPr="00994193">
              <w:rPr>
                <w:rFonts w:cs="Arial"/>
              </w:rPr>
              <w:t xml:space="preserve"> on occasions</w:t>
            </w:r>
            <w:r w:rsidRPr="00994193">
              <w:rPr>
                <w:rFonts w:cs="Arial"/>
              </w:rPr>
              <w:t xml:space="preserve"> timetabled to provide regular support to individual and groups of children who are experiencing emotional, social and behavioural difficulties in order to help them develop strategies that they can use to improve their response to teaching and learning and to make progress.</w:t>
            </w:r>
          </w:p>
          <w:p w:rsidR="00710A40" w:rsidRPr="00994193" w:rsidRDefault="00710A40" w:rsidP="00710A40">
            <w:pPr>
              <w:pStyle w:val="ListParagraph"/>
              <w:numPr>
                <w:ilvl w:val="0"/>
                <w:numId w:val="4"/>
              </w:numPr>
              <w:spacing w:after="0"/>
              <w:jc w:val="left"/>
              <w:rPr>
                <w:rFonts w:cs="Arial"/>
              </w:rPr>
            </w:pPr>
            <w:r w:rsidRPr="00994193">
              <w:rPr>
                <w:rFonts w:cs="Arial"/>
              </w:rPr>
              <w:t>Our EYFS and Y6 children have their weight monitored and sight tests in Reception and hearing tests in Y1 are part of an annual programme.</w:t>
            </w:r>
          </w:p>
          <w:p w:rsidR="00710A40" w:rsidRPr="00994193" w:rsidRDefault="00710A40" w:rsidP="00710A40">
            <w:pPr>
              <w:numPr>
                <w:ilvl w:val="0"/>
                <w:numId w:val="4"/>
              </w:numPr>
              <w:autoSpaceDE/>
              <w:autoSpaceDN/>
              <w:adjustRightInd/>
              <w:spacing w:after="0"/>
              <w:jc w:val="left"/>
              <w:rPr>
                <w:rFonts w:cs="Arial"/>
              </w:rPr>
            </w:pPr>
            <w:r w:rsidRPr="00994193">
              <w:rPr>
                <w:rFonts w:cs="Arial"/>
              </w:rPr>
              <w:t>The school is part of a School Sports Development Initiative and has been awarded the Quality Mark for Physical Activity. This</w:t>
            </w:r>
            <w:r w:rsidR="001C4597" w:rsidRPr="00994193">
              <w:rPr>
                <w:rFonts w:cs="Arial"/>
              </w:rPr>
              <w:t>,</w:t>
            </w:r>
            <w:r w:rsidRPr="00994193">
              <w:rPr>
                <w:rFonts w:cs="Arial"/>
              </w:rPr>
              <w:t xml:space="preserve"> along with the Healthy Schools Award and the Active Schools Award</w:t>
            </w:r>
            <w:r w:rsidR="001C4597" w:rsidRPr="00994193">
              <w:rPr>
                <w:rFonts w:cs="Arial"/>
              </w:rPr>
              <w:t>,</w:t>
            </w:r>
            <w:r w:rsidRPr="00994193">
              <w:rPr>
                <w:rFonts w:cs="Arial"/>
              </w:rPr>
              <w:t xml:space="preserve"> demonstrate a commitment to healthy lifestyles and personal well-being. The school actively seeks out activities and events where children with Special Educational Needs and Disabilities can take an active part.  Physical Activity and the teaching of PE are seen as a high priority by the school. The school has a</w:t>
            </w:r>
            <w:r w:rsidR="006502DE" w:rsidRPr="00994193">
              <w:rPr>
                <w:rFonts w:cs="Arial"/>
              </w:rPr>
              <w:t xml:space="preserve"> School Counci</w:t>
            </w:r>
            <w:r w:rsidR="00962A0B">
              <w:rPr>
                <w:rFonts w:cs="Arial"/>
              </w:rPr>
              <w:t>l</w:t>
            </w:r>
            <w:r w:rsidRPr="00994193">
              <w:rPr>
                <w:rFonts w:cs="Arial"/>
              </w:rPr>
              <w:t xml:space="preserve"> which is made up of representatives</w:t>
            </w:r>
            <w:r w:rsidR="006502DE" w:rsidRPr="00994193">
              <w:rPr>
                <w:rFonts w:cs="Arial"/>
              </w:rPr>
              <w:t xml:space="preserve"> from</w:t>
            </w:r>
            <w:r w:rsidRPr="00994193">
              <w:rPr>
                <w:rFonts w:cs="Arial"/>
              </w:rPr>
              <w:t xml:space="preserve"> KS2 some of whom have special educational needs.</w:t>
            </w:r>
          </w:p>
          <w:p w:rsidR="00913067" w:rsidRPr="001701D5" w:rsidRDefault="00710A40" w:rsidP="001701D5">
            <w:pPr>
              <w:numPr>
                <w:ilvl w:val="0"/>
                <w:numId w:val="4"/>
              </w:numPr>
              <w:autoSpaceDE/>
              <w:autoSpaceDN/>
              <w:adjustRightInd/>
              <w:spacing w:after="0"/>
              <w:jc w:val="left"/>
              <w:rPr>
                <w:rFonts w:cs="Arial"/>
              </w:rPr>
            </w:pPr>
            <w:r w:rsidRPr="00994193">
              <w:rPr>
                <w:rFonts w:cs="Arial"/>
              </w:rPr>
              <w:t xml:space="preserve">The school </w:t>
            </w:r>
            <w:r w:rsidR="006502DE" w:rsidRPr="00994193">
              <w:rPr>
                <w:rFonts w:cs="Arial"/>
              </w:rPr>
              <w:t>annually</w:t>
            </w:r>
            <w:r w:rsidR="003D4E6C" w:rsidRPr="00994193">
              <w:rPr>
                <w:rFonts w:cs="Arial"/>
              </w:rPr>
              <w:t xml:space="preserve"> hold</w:t>
            </w:r>
            <w:r w:rsidRPr="00994193">
              <w:rPr>
                <w:rFonts w:cs="Arial"/>
              </w:rPr>
              <w:t xml:space="preserve"> Fit Fortnight as part of the </w:t>
            </w:r>
            <w:r w:rsidR="006502DE" w:rsidRPr="00994193">
              <w:rPr>
                <w:rFonts w:cs="Arial"/>
              </w:rPr>
              <w:t>Science/PSHE Curriculum</w:t>
            </w:r>
            <w:r w:rsidRPr="00994193">
              <w:rPr>
                <w:rFonts w:cs="Arial"/>
              </w:rPr>
              <w:t>. Teaching and Learning during these 2 weeks is focused on Healthy Life styles including: the effect of exercise on our bodies, healthy eating, Sex and Relationships Education, the effects of drugs, alcohol</w:t>
            </w:r>
            <w:r w:rsidR="006502DE" w:rsidRPr="00994193">
              <w:rPr>
                <w:rFonts w:cs="Arial"/>
              </w:rPr>
              <w:t xml:space="preserve">, </w:t>
            </w:r>
            <w:r w:rsidRPr="00994193">
              <w:rPr>
                <w:rFonts w:cs="Arial"/>
              </w:rPr>
              <w:t>smoking and careers discussions</w:t>
            </w:r>
            <w:r w:rsidR="001701D5">
              <w:rPr>
                <w:rFonts w:cs="Arial"/>
              </w:rPr>
              <w:t>.</w:t>
            </w:r>
            <w:r w:rsidRPr="00994193">
              <w:rPr>
                <w:rFonts w:cs="Arial"/>
              </w:rPr>
              <w:t xml:space="preserve">  </w:t>
            </w:r>
          </w:p>
        </w:tc>
      </w:tr>
    </w:tbl>
    <w:p w:rsidR="00913067" w:rsidRPr="00994193" w:rsidRDefault="00913067">
      <w:pPr>
        <w:rPr>
          <w:rFonts w:cs="Arial"/>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42"/>
      </w:tblGrid>
      <w:tr w:rsidR="00913067" w:rsidRPr="00994193" w:rsidTr="000C0AE8">
        <w:tc>
          <w:tcPr>
            <w:tcW w:w="9242" w:type="dxa"/>
            <w:shd w:val="clear" w:color="auto" w:fill="000000"/>
          </w:tcPr>
          <w:p w:rsidR="00913067" w:rsidRPr="00994193" w:rsidRDefault="00913067" w:rsidP="00B0089F">
            <w:pPr>
              <w:rPr>
                <w:rFonts w:cs="Arial"/>
                <w:b/>
                <w:color w:val="FFFFFF"/>
              </w:rPr>
            </w:pPr>
            <w:r w:rsidRPr="00994193">
              <w:rPr>
                <w:rFonts w:cs="Arial"/>
                <w:b/>
                <w:color w:val="FFFFFF"/>
              </w:rPr>
              <w:t>Communication with Parents</w:t>
            </w:r>
          </w:p>
        </w:tc>
      </w:tr>
      <w:tr w:rsidR="00913067" w:rsidRPr="00994193" w:rsidTr="000C0AE8">
        <w:trPr>
          <w:trHeight w:val="77"/>
        </w:trPr>
        <w:tc>
          <w:tcPr>
            <w:tcW w:w="9242" w:type="dxa"/>
          </w:tcPr>
          <w:p w:rsidR="005F4432" w:rsidRPr="00994193" w:rsidRDefault="00913067" w:rsidP="00B0089F">
            <w:pPr>
              <w:spacing w:after="0"/>
              <w:rPr>
                <w:rFonts w:cs="Arial"/>
                <w:b/>
              </w:rPr>
            </w:pPr>
            <w:r w:rsidRPr="00994193">
              <w:rPr>
                <w:rFonts w:cs="Arial"/>
                <w:b/>
              </w:rPr>
              <w:t>What the school provides</w:t>
            </w:r>
          </w:p>
          <w:p w:rsidR="006502DE" w:rsidRPr="007D55ED" w:rsidRDefault="00913067" w:rsidP="006502DE">
            <w:pPr>
              <w:numPr>
                <w:ilvl w:val="0"/>
                <w:numId w:val="20"/>
              </w:numPr>
              <w:autoSpaceDE/>
              <w:autoSpaceDN/>
              <w:adjustRightInd/>
              <w:spacing w:after="0"/>
              <w:jc w:val="left"/>
              <w:rPr>
                <w:rFonts w:cs="Arial"/>
                <w:color w:val="auto"/>
              </w:rPr>
            </w:pPr>
            <w:r w:rsidRPr="00994193">
              <w:rPr>
                <w:rFonts w:cs="Arial"/>
              </w:rPr>
              <w:t xml:space="preserve">Inclusion, which underpins the school's vision, is actively promoted through the school's positive Christian ethos and is demonstrated by the effective use </w:t>
            </w:r>
            <w:r w:rsidRPr="00994193">
              <w:rPr>
                <w:rFonts w:cs="Arial"/>
              </w:rPr>
              <w:lastRenderedPageBreak/>
              <w:t xml:space="preserve">of intervention and specialist teaching to significantly 'narrow the gap' for vulnerable pupils. Parents are a vital part of this and the school welcomes any </w:t>
            </w:r>
            <w:r w:rsidRPr="00994193">
              <w:rPr>
                <w:rFonts w:cs="Arial"/>
                <w:color w:val="auto"/>
              </w:rPr>
              <w:t>feedback and sharing of information t</w:t>
            </w:r>
            <w:r w:rsidR="00952BBA" w:rsidRPr="00994193">
              <w:rPr>
                <w:rFonts w:cs="Arial"/>
                <w:color w:val="auto"/>
              </w:rPr>
              <w:t>hat will benefit their children.</w:t>
            </w:r>
          </w:p>
          <w:p w:rsidR="00881E84" w:rsidRPr="00994193" w:rsidRDefault="00122A39" w:rsidP="00E43C16">
            <w:pPr>
              <w:numPr>
                <w:ilvl w:val="0"/>
                <w:numId w:val="20"/>
              </w:numPr>
              <w:spacing w:after="0"/>
              <w:jc w:val="left"/>
              <w:rPr>
                <w:rFonts w:cs="Arial"/>
                <w:color w:val="auto"/>
              </w:rPr>
            </w:pPr>
            <w:r w:rsidRPr="00994193">
              <w:rPr>
                <w:rFonts w:cs="Arial"/>
                <w:color w:val="auto"/>
              </w:rPr>
              <w:t xml:space="preserve">At </w:t>
            </w:r>
            <w:proofErr w:type="spellStart"/>
            <w:r w:rsidRPr="00994193">
              <w:rPr>
                <w:rFonts w:cs="Arial"/>
                <w:color w:val="auto"/>
              </w:rPr>
              <w:t>Middleforth</w:t>
            </w:r>
            <w:proofErr w:type="spellEnd"/>
            <w:r w:rsidRPr="00994193">
              <w:rPr>
                <w:rFonts w:cs="Arial"/>
                <w:color w:val="auto"/>
              </w:rPr>
              <w:t xml:space="preserve"> every individual is valued for who they are and what they contribute to the school.  Christian Values and British Values provide the principles that drive behaviour, influence our actions and attitudes and become our scaffold for life.  They influence our relationship with ourselves, others and our society.</w:t>
            </w:r>
          </w:p>
          <w:p w:rsidR="006502DE" w:rsidRPr="00994193" w:rsidRDefault="006502DE" w:rsidP="00E43C16">
            <w:pPr>
              <w:pStyle w:val="ListParagraph"/>
              <w:numPr>
                <w:ilvl w:val="0"/>
                <w:numId w:val="20"/>
              </w:numPr>
              <w:spacing w:after="0"/>
              <w:jc w:val="left"/>
              <w:rPr>
                <w:rFonts w:cs="Arial"/>
                <w:color w:val="auto"/>
              </w:rPr>
            </w:pPr>
            <w:r w:rsidRPr="00994193">
              <w:rPr>
                <w:rFonts w:cs="Arial"/>
                <w:color w:val="auto"/>
              </w:rPr>
              <w:t xml:space="preserve">Parents and Carers are encouraged to engage with the Christian Values that form the basis of each half term’s programme of collective worship. </w:t>
            </w:r>
          </w:p>
          <w:p w:rsidR="00913067" w:rsidRPr="00994193" w:rsidRDefault="00913067" w:rsidP="00E43C16">
            <w:pPr>
              <w:numPr>
                <w:ilvl w:val="0"/>
                <w:numId w:val="20"/>
              </w:numPr>
              <w:autoSpaceDE/>
              <w:autoSpaceDN/>
              <w:adjustRightInd/>
              <w:spacing w:after="0"/>
              <w:jc w:val="left"/>
              <w:rPr>
                <w:rFonts w:cs="Arial"/>
              </w:rPr>
            </w:pPr>
            <w:r w:rsidRPr="00994193">
              <w:rPr>
                <w:rFonts w:cs="Arial"/>
                <w:color w:val="auto"/>
              </w:rPr>
              <w:t xml:space="preserve">The school promotes and encourages a high level of parental involvement in their children’s education. Weekly newsletters are distributed to families and monthly </w:t>
            </w:r>
            <w:r w:rsidRPr="00994193">
              <w:rPr>
                <w:rFonts w:cs="Arial"/>
              </w:rPr>
              <w:t>newsletters to the local community. The school has a website</w:t>
            </w:r>
            <w:r w:rsidR="006502DE" w:rsidRPr="00994193">
              <w:rPr>
                <w:rFonts w:cs="Arial"/>
              </w:rPr>
              <w:t xml:space="preserve"> which is updated regularly.</w:t>
            </w:r>
          </w:p>
          <w:p w:rsidR="00E43C16" w:rsidRPr="00994193" w:rsidRDefault="00E43C16" w:rsidP="00E43C16">
            <w:pPr>
              <w:numPr>
                <w:ilvl w:val="0"/>
                <w:numId w:val="20"/>
              </w:numPr>
              <w:spacing w:after="0"/>
              <w:contextualSpacing/>
              <w:jc w:val="left"/>
              <w:rPr>
                <w:rFonts w:cs="Arial"/>
              </w:rPr>
            </w:pPr>
            <w:r w:rsidRPr="00994193">
              <w:rPr>
                <w:rFonts w:cs="Arial"/>
              </w:rPr>
              <w:t xml:space="preserve">Each class has access to </w:t>
            </w:r>
            <w:r w:rsidR="00235E15">
              <w:rPr>
                <w:rFonts w:cs="Arial"/>
              </w:rPr>
              <w:t>Class Dojo</w:t>
            </w:r>
            <w:r w:rsidRPr="00994193">
              <w:rPr>
                <w:rFonts w:cs="Arial"/>
              </w:rPr>
              <w:t xml:space="preserve">, an online learning platform which celebrates pupils learning and activities in class. </w:t>
            </w:r>
          </w:p>
          <w:p w:rsidR="00710A40" w:rsidRPr="00994193" w:rsidRDefault="00913067" w:rsidP="00E43C16">
            <w:pPr>
              <w:numPr>
                <w:ilvl w:val="0"/>
                <w:numId w:val="20"/>
              </w:numPr>
              <w:autoSpaceDE/>
              <w:autoSpaceDN/>
              <w:adjustRightInd/>
              <w:spacing w:after="0"/>
              <w:jc w:val="left"/>
              <w:rPr>
                <w:rFonts w:cs="Arial"/>
              </w:rPr>
            </w:pPr>
            <w:r w:rsidRPr="00994193">
              <w:rPr>
                <w:rFonts w:cs="Arial"/>
              </w:rPr>
              <w:t>Parents and carers are regularly informed about all aspects of their own children's achievement, well-being and development at Parent / Teacher meetings</w:t>
            </w:r>
            <w:r w:rsidR="006502DE" w:rsidRPr="00994193">
              <w:rPr>
                <w:rFonts w:cs="Arial"/>
              </w:rPr>
              <w:t xml:space="preserve"> and </w:t>
            </w:r>
            <w:r w:rsidRPr="00994193">
              <w:rPr>
                <w:rFonts w:cs="Arial"/>
              </w:rPr>
              <w:t>informal meetings throughout the term</w:t>
            </w:r>
            <w:r w:rsidR="006502DE" w:rsidRPr="00994193">
              <w:rPr>
                <w:rFonts w:cs="Arial"/>
              </w:rPr>
              <w:t xml:space="preserve"> if required.</w:t>
            </w:r>
            <w:r w:rsidRPr="00994193">
              <w:rPr>
                <w:rFonts w:cs="Arial"/>
              </w:rPr>
              <w:t xml:space="preserve"> The school provides guidance and information about precise ways parents and carers can support their children's learning across a wide range of subjects. (SATs meetings, EYFS Induction meetings, Year 2&gt;Year 3 Transition meetings, EYFS/Y1 Transition project, E</w:t>
            </w:r>
            <w:r w:rsidR="001C4597" w:rsidRPr="00994193">
              <w:rPr>
                <w:rFonts w:cs="Arial"/>
              </w:rPr>
              <w:t>-</w:t>
            </w:r>
            <w:r w:rsidRPr="00994193">
              <w:rPr>
                <w:rFonts w:cs="Arial"/>
              </w:rPr>
              <w:t>Safety Meetings, class newsletters</w:t>
            </w:r>
            <w:r w:rsidR="006502DE" w:rsidRPr="00994193">
              <w:rPr>
                <w:rFonts w:cs="Arial"/>
              </w:rPr>
              <w:t xml:space="preserve"> and through </w:t>
            </w:r>
            <w:r w:rsidR="00235E15">
              <w:rPr>
                <w:rFonts w:cs="Arial"/>
              </w:rPr>
              <w:t>Class Dojo</w:t>
            </w:r>
            <w:r w:rsidR="006502DE" w:rsidRPr="00994193">
              <w:rPr>
                <w:rFonts w:cs="Arial"/>
              </w:rPr>
              <w:t>).</w:t>
            </w:r>
          </w:p>
          <w:p w:rsidR="00913067" w:rsidRPr="00994193" w:rsidRDefault="00913067" w:rsidP="00E43C16">
            <w:pPr>
              <w:numPr>
                <w:ilvl w:val="0"/>
                <w:numId w:val="20"/>
              </w:numPr>
              <w:autoSpaceDE/>
              <w:autoSpaceDN/>
              <w:adjustRightInd/>
              <w:spacing w:after="0"/>
              <w:jc w:val="left"/>
              <w:rPr>
                <w:rFonts w:cs="Arial"/>
              </w:rPr>
            </w:pPr>
            <w:r w:rsidRPr="00994193">
              <w:rPr>
                <w:rFonts w:cs="Arial"/>
              </w:rPr>
              <w:t xml:space="preserve">Consistent and productive partnerships ensure that parents and carers are strongly engaged with their children's learning and the school's work. They are encouraged to </w:t>
            </w:r>
            <w:r w:rsidR="00962A0B">
              <w:rPr>
                <w:rFonts w:cs="Arial"/>
              </w:rPr>
              <w:t xml:space="preserve">communicate via </w:t>
            </w:r>
            <w:r w:rsidR="006502DE" w:rsidRPr="00994193">
              <w:rPr>
                <w:rFonts w:cs="Arial"/>
              </w:rPr>
              <w:t>Seesaw</w:t>
            </w:r>
            <w:r w:rsidR="00962A0B">
              <w:rPr>
                <w:rFonts w:cs="Arial"/>
              </w:rPr>
              <w:t xml:space="preserve"> and</w:t>
            </w:r>
            <w:r w:rsidRPr="00994193">
              <w:rPr>
                <w:rFonts w:cs="Arial"/>
              </w:rPr>
              <w:t xml:space="preserve"> to write comments on the end of year reports.</w:t>
            </w:r>
          </w:p>
          <w:p w:rsidR="00913067" w:rsidRPr="00994193" w:rsidRDefault="00913067" w:rsidP="00E43C16">
            <w:pPr>
              <w:numPr>
                <w:ilvl w:val="0"/>
                <w:numId w:val="20"/>
              </w:numPr>
              <w:autoSpaceDE/>
              <w:autoSpaceDN/>
              <w:adjustRightInd/>
              <w:spacing w:after="0"/>
              <w:jc w:val="left"/>
              <w:rPr>
                <w:rFonts w:cs="Arial"/>
              </w:rPr>
            </w:pPr>
            <w:r w:rsidRPr="00994193">
              <w:rPr>
                <w:rFonts w:cs="Arial"/>
              </w:rPr>
              <w:t>Parents are invited to support curriculum presentation eveni</w:t>
            </w:r>
            <w:r w:rsidR="00CA3568" w:rsidRPr="00994193">
              <w:rPr>
                <w:rFonts w:cs="Arial"/>
              </w:rPr>
              <w:t>ngs, questionnaires</w:t>
            </w:r>
            <w:r w:rsidRPr="00994193">
              <w:rPr>
                <w:rFonts w:cs="Arial"/>
              </w:rPr>
              <w:t xml:space="preserve">, social events organised by The Friends of </w:t>
            </w:r>
            <w:proofErr w:type="spellStart"/>
            <w:r w:rsidRPr="00994193">
              <w:rPr>
                <w:rFonts w:cs="Arial"/>
              </w:rPr>
              <w:t>Middleforth</w:t>
            </w:r>
            <w:proofErr w:type="spellEnd"/>
            <w:r w:rsidRPr="00994193">
              <w:rPr>
                <w:rFonts w:cs="Arial"/>
              </w:rPr>
              <w:t xml:space="preserve"> School and school projects aimed at enhancing the school environment.</w:t>
            </w:r>
          </w:p>
          <w:p w:rsidR="00913067" w:rsidRPr="00994193" w:rsidRDefault="00913067" w:rsidP="00E43C16">
            <w:pPr>
              <w:numPr>
                <w:ilvl w:val="0"/>
                <w:numId w:val="20"/>
              </w:numPr>
              <w:autoSpaceDE/>
              <w:autoSpaceDN/>
              <w:adjustRightInd/>
              <w:spacing w:after="0"/>
              <w:jc w:val="left"/>
              <w:rPr>
                <w:rFonts w:cs="Arial"/>
              </w:rPr>
            </w:pPr>
            <w:r w:rsidRPr="00994193">
              <w:rPr>
                <w:rFonts w:cs="Arial"/>
              </w:rPr>
              <w:t>Parents have regular opportunities to meet both formally and informally with the Headteach</w:t>
            </w:r>
            <w:r w:rsidR="00881E84" w:rsidRPr="00994193">
              <w:rPr>
                <w:rFonts w:cs="Arial"/>
              </w:rPr>
              <w:t xml:space="preserve">er who </w:t>
            </w:r>
            <w:r w:rsidRPr="00994193">
              <w:rPr>
                <w:rFonts w:cs="Arial"/>
              </w:rPr>
              <w:t xml:space="preserve">is firmly committed to </w:t>
            </w:r>
            <w:r w:rsidR="003D062F" w:rsidRPr="00994193">
              <w:rPr>
                <w:rFonts w:cs="Arial"/>
              </w:rPr>
              <w:t>ensuring</w:t>
            </w:r>
            <w:r w:rsidRPr="00994193">
              <w:rPr>
                <w:rFonts w:cs="Arial"/>
              </w:rPr>
              <w:t xml:space="preserve"> that all children with SEN at whatever level and for </w:t>
            </w:r>
            <w:r w:rsidR="003D062F" w:rsidRPr="00994193">
              <w:rPr>
                <w:rFonts w:cs="Arial"/>
              </w:rPr>
              <w:t>whatever</w:t>
            </w:r>
            <w:r w:rsidRPr="00994193">
              <w:rPr>
                <w:rFonts w:cs="Arial"/>
              </w:rPr>
              <w:t xml:space="preserve"> category, receive effective and appropriate support either from members of the school’s team of Learning Support Assistants or from specialist teachers from the Lancashire Inclusion and Disability Support Service or for other agencies such and Speech and Language Therapists, CAMHS, Social Care, Physiotherapists or Occupational Therapists. The school has established strong links with all of these services and provides a high level of support for children and their parents whenever it is needed.</w:t>
            </w:r>
          </w:p>
          <w:p w:rsidR="00913067" w:rsidRPr="00994193" w:rsidRDefault="00913067" w:rsidP="00E43C16">
            <w:pPr>
              <w:pStyle w:val="ListParagraph"/>
              <w:numPr>
                <w:ilvl w:val="0"/>
                <w:numId w:val="20"/>
              </w:numPr>
              <w:autoSpaceDE/>
              <w:autoSpaceDN/>
              <w:adjustRightInd/>
              <w:spacing w:after="0"/>
              <w:jc w:val="left"/>
              <w:rPr>
                <w:rFonts w:cs="Arial"/>
              </w:rPr>
            </w:pPr>
            <w:r w:rsidRPr="00994193">
              <w:rPr>
                <w:rFonts w:cs="Arial"/>
              </w:rPr>
              <w:t xml:space="preserve">A staff list giving details of the roles and responsibilities of all staff is in the school prospectus which is given to every parent at the Induction evening. The school website lists the staff at school and their areas of responsibility; </w:t>
            </w:r>
            <w:proofErr w:type="gramStart"/>
            <w:r w:rsidRPr="00994193">
              <w:rPr>
                <w:rFonts w:cs="Arial"/>
              </w:rPr>
              <w:t>alternatively</w:t>
            </w:r>
            <w:proofErr w:type="gramEnd"/>
            <w:r w:rsidRPr="00994193">
              <w:rPr>
                <w:rFonts w:cs="Arial"/>
              </w:rPr>
              <w:t xml:space="preserve"> parents can ask at the office and will be directed to the correct member of staff.</w:t>
            </w:r>
          </w:p>
          <w:p w:rsidR="00913067" w:rsidRPr="00994193" w:rsidRDefault="00913067" w:rsidP="00E43C16">
            <w:pPr>
              <w:numPr>
                <w:ilvl w:val="0"/>
                <w:numId w:val="20"/>
              </w:numPr>
              <w:spacing w:after="0"/>
              <w:contextualSpacing/>
              <w:jc w:val="left"/>
              <w:rPr>
                <w:rFonts w:cs="Arial"/>
              </w:rPr>
            </w:pPr>
            <w:r w:rsidRPr="00994193">
              <w:rPr>
                <w:rFonts w:cs="Arial"/>
              </w:rPr>
              <w:t>We provide access to school brochures and policies via our website or from</w:t>
            </w:r>
            <w:r w:rsidR="00E43C16" w:rsidRPr="00994193">
              <w:rPr>
                <w:rFonts w:cs="Arial"/>
              </w:rPr>
              <w:t xml:space="preserve"> the</w:t>
            </w:r>
            <w:r w:rsidRPr="00994193">
              <w:rPr>
                <w:rFonts w:cs="Arial"/>
              </w:rPr>
              <w:t xml:space="preserve"> school office. </w:t>
            </w:r>
          </w:p>
          <w:p w:rsidR="00235E15" w:rsidRDefault="00913067" w:rsidP="00235E15">
            <w:pPr>
              <w:numPr>
                <w:ilvl w:val="0"/>
                <w:numId w:val="20"/>
              </w:numPr>
              <w:spacing w:after="0"/>
              <w:contextualSpacing/>
              <w:jc w:val="left"/>
              <w:rPr>
                <w:rFonts w:cs="Arial"/>
              </w:rPr>
            </w:pPr>
            <w:r w:rsidRPr="00994193">
              <w:rPr>
                <w:rFonts w:cs="Arial"/>
              </w:rPr>
              <w:lastRenderedPageBreak/>
              <w:t>The school has an ‘Open Door’ policy and staff are available before and after school on most days. Occasionally</w:t>
            </w:r>
            <w:r w:rsidR="00CA6C48" w:rsidRPr="00994193">
              <w:rPr>
                <w:rFonts w:cs="Arial"/>
              </w:rPr>
              <w:t>,</w:t>
            </w:r>
            <w:r w:rsidRPr="00994193">
              <w:rPr>
                <w:rFonts w:cs="Arial"/>
              </w:rPr>
              <w:t xml:space="preserve"> an appointment may have to be made to see a teacher or the Headteacher.</w:t>
            </w:r>
          </w:p>
          <w:p w:rsidR="00913067" w:rsidRPr="00235E15" w:rsidRDefault="00E43C16" w:rsidP="00235E15">
            <w:pPr>
              <w:numPr>
                <w:ilvl w:val="0"/>
                <w:numId w:val="20"/>
              </w:numPr>
              <w:spacing w:after="0"/>
              <w:contextualSpacing/>
              <w:jc w:val="left"/>
              <w:rPr>
                <w:rFonts w:cs="Arial"/>
              </w:rPr>
            </w:pPr>
            <w:r w:rsidRPr="00235E15">
              <w:rPr>
                <w:rFonts w:cs="Arial"/>
              </w:rPr>
              <w:t xml:space="preserve"> </w:t>
            </w:r>
            <w:r w:rsidR="00913067" w:rsidRPr="00235E15">
              <w:rPr>
                <w:rFonts w:cs="Arial"/>
              </w:rPr>
              <w:t>‘Meet the Teacher’ evenings and ‘Parent/Tea</w:t>
            </w:r>
            <w:r w:rsidR="000C07BF" w:rsidRPr="00235E15">
              <w:rPr>
                <w:rFonts w:cs="Arial"/>
              </w:rPr>
              <w:t>cher’ meetings are held in the A</w:t>
            </w:r>
            <w:r w:rsidR="00913067" w:rsidRPr="00235E15">
              <w:rPr>
                <w:rFonts w:cs="Arial"/>
              </w:rPr>
              <w:t>utumn</w:t>
            </w:r>
            <w:r w:rsidR="00641188" w:rsidRPr="00235E15">
              <w:rPr>
                <w:rFonts w:cs="Arial"/>
              </w:rPr>
              <w:t xml:space="preserve"> Term</w:t>
            </w:r>
            <w:r w:rsidR="00CA3568" w:rsidRPr="00235E15">
              <w:rPr>
                <w:rFonts w:cs="Arial"/>
              </w:rPr>
              <w:t>.</w:t>
            </w:r>
          </w:p>
          <w:p w:rsidR="00913067" w:rsidRPr="00994193" w:rsidRDefault="00913067" w:rsidP="00E43C16">
            <w:pPr>
              <w:numPr>
                <w:ilvl w:val="0"/>
                <w:numId w:val="20"/>
              </w:numPr>
              <w:spacing w:after="0"/>
              <w:contextualSpacing/>
              <w:jc w:val="left"/>
              <w:rPr>
                <w:rFonts w:cs="Arial"/>
                <w:color w:val="auto"/>
              </w:rPr>
            </w:pPr>
            <w:r w:rsidRPr="00994193">
              <w:rPr>
                <w:rFonts w:cs="Arial"/>
              </w:rPr>
              <w:t>An end of year report is sent to parents in July.</w:t>
            </w:r>
          </w:p>
          <w:p w:rsidR="00913067" w:rsidRPr="00994193" w:rsidRDefault="00913067" w:rsidP="00E43C16">
            <w:pPr>
              <w:numPr>
                <w:ilvl w:val="0"/>
                <w:numId w:val="20"/>
              </w:numPr>
              <w:spacing w:after="0"/>
              <w:contextualSpacing/>
              <w:jc w:val="left"/>
              <w:rPr>
                <w:rFonts w:cs="Arial"/>
              </w:rPr>
            </w:pPr>
            <w:r w:rsidRPr="00994193">
              <w:rPr>
                <w:rFonts w:cs="Arial"/>
              </w:rPr>
              <w:t>There are also periodic curriculum meetings for parents linked to the different subjects and year-groups.</w:t>
            </w:r>
          </w:p>
          <w:p w:rsidR="00913067" w:rsidRPr="00994193" w:rsidRDefault="00913067" w:rsidP="00E43C16">
            <w:pPr>
              <w:numPr>
                <w:ilvl w:val="0"/>
                <w:numId w:val="20"/>
              </w:numPr>
              <w:spacing w:after="0"/>
              <w:contextualSpacing/>
              <w:jc w:val="left"/>
              <w:rPr>
                <w:rFonts w:cs="Arial"/>
              </w:rPr>
            </w:pPr>
            <w:r w:rsidRPr="00994193">
              <w:rPr>
                <w:rFonts w:cs="Arial"/>
              </w:rPr>
              <w:t>A pre-</w:t>
            </w:r>
            <w:r w:rsidR="00CA3568" w:rsidRPr="00994193">
              <w:rPr>
                <w:rFonts w:cs="Arial"/>
              </w:rPr>
              <w:t>school Nursery is run daily</w:t>
            </w:r>
            <w:r w:rsidRPr="00994193">
              <w:rPr>
                <w:rFonts w:cs="Arial"/>
              </w:rPr>
              <w:t xml:space="preserve"> providing an </w:t>
            </w:r>
            <w:r w:rsidR="003D062F" w:rsidRPr="00994193">
              <w:rPr>
                <w:rFonts w:cs="Arial"/>
              </w:rPr>
              <w:t>introduction for</w:t>
            </w:r>
            <w:r w:rsidRPr="00994193">
              <w:rPr>
                <w:rFonts w:cs="Arial"/>
              </w:rPr>
              <w:t xml:space="preserve"> both parents and their children to the school, its learning environments and the staff.</w:t>
            </w:r>
          </w:p>
          <w:p w:rsidR="00913067" w:rsidRPr="00994193" w:rsidRDefault="00913067" w:rsidP="00E43C16">
            <w:pPr>
              <w:numPr>
                <w:ilvl w:val="0"/>
                <w:numId w:val="20"/>
              </w:numPr>
              <w:spacing w:after="0"/>
              <w:contextualSpacing/>
              <w:jc w:val="left"/>
              <w:rPr>
                <w:rFonts w:cs="Arial"/>
              </w:rPr>
            </w:pPr>
            <w:r w:rsidRPr="00994193">
              <w:rPr>
                <w:rFonts w:cs="Arial"/>
              </w:rPr>
              <w:t xml:space="preserve">EYFS/Reception pupils and parents/carers have a series of induction meetings in the Summer Term prior to their start date in September. Visits to our school are warmly welcomed at any time for prospective and new parents. </w:t>
            </w:r>
          </w:p>
          <w:p w:rsidR="00913067" w:rsidRPr="00994193" w:rsidRDefault="00913067" w:rsidP="00E43C16">
            <w:pPr>
              <w:pStyle w:val="ListParagraph"/>
              <w:numPr>
                <w:ilvl w:val="0"/>
                <w:numId w:val="20"/>
              </w:numPr>
              <w:autoSpaceDE/>
              <w:autoSpaceDN/>
              <w:adjustRightInd/>
              <w:spacing w:after="0"/>
              <w:jc w:val="left"/>
              <w:rPr>
                <w:rFonts w:cs="Arial"/>
              </w:rPr>
            </w:pPr>
            <w:r w:rsidRPr="00994193">
              <w:rPr>
                <w:rFonts w:cs="Arial"/>
              </w:rPr>
              <w:t xml:space="preserve">Parents can feed back via the </w:t>
            </w:r>
            <w:r w:rsidR="00CA6C48" w:rsidRPr="00994193">
              <w:rPr>
                <w:rFonts w:cs="Arial"/>
              </w:rPr>
              <w:t>parents’</w:t>
            </w:r>
            <w:r w:rsidRPr="00994193">
              <w:rPr>
                <w:rFonts w:cs="Arial"/>
              </w:rPr>
              <w:t xml:space="preserve"> evenings, </w:t>
            </w:r>
            <w:r w:rsidR="00CA6C48" w:rsidRPr="00994193">
              <w:rPr>
                <w:rFonts w:cs="Arial"/>
              </w:rPr>
              <w:t>parents’</w:t>
            </w:r>
            <w:r w:rsidRPr="00994193">
              <w:rPr>
                <w:rFonts w:cs="Arial"/>
              </w:rPr>
              <w:t xml:space="preserve"> groups, parent questionnaire and at any time via staff</w:t>
            </w:r>
          </w:p>
          <w:p w:rsidR="00913067" w:rsidRPr="00994193" w:rsidRDefault="00913067" w:rsidP="00E43C16">
            <w:pPr>
              <w:pStyle w:val="ListParagraph"/>
              <w:numPr>
                <w:ilvl w:val="0"/>
                <w:numId w:val="20"/>
              </w:numPr>
              <w:spacing w:after="0"/>
              <w:jc w:val="left"/>
              <w:rPr>
                <w:rFonts w:cs="Arial"/>
              </w:rPr>
            </w:pPr>
            <w:r w:rsidRPr="00994193">
              <w:rPr>
                <w:rFonts w:cs="Arial"/>
                <w:color w:val="auto"/>
              </w:rPr>
              <w:t>Parents are invited to a Celebration Assembly every Friday</w:t>
            </w:r>
            <w:r w:rsidR="00CA6C48" w:rsidRPr="00994193">
              <w:rPr>
                <w:rFonts w:cs="Arial"/>
                <w:color w:val="auto"/>
              </w:rPr>
              <w:t xml:space="preserve"> and </w:t>
            </w:r>
            <w:r w:rsidRPr="00994193">
              <w:rPr>
                <w:rFonts w:cs="Arial"/>
                <w:color w:val="auto"/>
              </w:rPr>
              <w:t>whole school services in St Leonard’s’ Church at special times such as Harvest, Christmas Easter and at the end of every term.</w:t>
            </w:r>
          </w:p>
          <w:p w:rsidR="00913067" w:rsidRPr="00994193" w:rsidRDefault="00913067" w:rsidP="00E43C16">
            <w:pPr>
              <w:pStyle w:val="ListParagraph"/>
              <w:numPr>
                <w:ilvl w:val="0"/>
                <w:numId w:val="20"/>
              </w:numPr>
              <w:spacing w:after="0"/>
              <w:jc w:val="left"/>
              <w:rPr>
                <w:rFonts w:cs="Arial"/>
              </w:rPr>
            </w:pPr>
            <w:r w:rsidRPr="00994193">
              <w:rPr>
                <w:rFonts w:cs="Arial"/>
                <w:color w:val="auto"/>
              </w:rPr>
              <w:t xml:space="preserve">Parents are invited to Christmas performances and, in the summer term, the school presents a traditional May Day Celebration to which parents are invited.  Attention to detail and careful planning ensures that all events are fully inclusive and </w:t>
            </w:r>
            <w:r w:rsidR="00E43C16" w:rsidRPr="00994193">
              <w:rPr>
                <w:rFonts w:cs="Arial"/>
                <w:color w:val="auto"/>
              </w:rPr>
              <w:t>considers</w:t>
            </w:r>
            <w:r w:rsidRPr="00994193">
              <w:rPr>
                <w:rFonts w:cs="Arial"/>
                <w:color w:val="auto"/>
              </w:rPr>
              <w:t xml:space="preserve"> the changing needs of each class according to the children in that year’s cohort.</w:t>
            </w:r>
          </w:p>
          <w:p w:rsidR="00913067" w:rsidRPr="000B53D6" w:rsidRDefault="00913067" w:rsidP="000B53D6">
            <w:pPr>
              <w:pStyle w:val="ListParagraph"/>
              <w:numPr>
                <w:ilvl w:val="0"/>
                <w:numId w:val="20"/>
              </w:numPr>
              <w:spacing w:after="0"/>
              <w:jc w:val="left"/>
              <w:rPr>
                <w:rFonts w:cs="Arial"/>
              </w:rPr>
            </w:pPr>
            <w:r w:rsidRPr="00994193">
              <w:rPr>
                <w:rFonts w:cs="Arial"/>
              </w:rPr>
              <w:t>Meetings are arranged annually for areas such as SATS</w:t>
            </w:r>
            <w:r w:rsidR="00881E84" w:rsidRPr="00994193">
              <w:rPr>
                <w:rFonts w:cs="Arial"/>
              </w:rPr>
              <w:t>, residential trips and the EYFS Curriculum.</w:t>
            </w:r>
          </w:p>
        </w:tc>
      </w:tr>
    </w:tbl>
    <w:p w:rsidR="00122A39" w:rsidRPr="00994193" w:rsidRDefault="00122A39">
      <w:pPr>
        <w:rPr>
          <w:rFonts w:cs="Arial"/>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42"/>
      </w:tblGrid>
      <w:tr w:rsidR="00913067" w:rsidRPr="00994193" w:rsidTr="00E418C6">
        <w:trPr>
          <w:trHeight w:val="435"/>
        </w:trPr>
        <w:tc>
          <w:tcPr>
            <w:tcW w:w="9242" w:type="dxa"/>
            <w:shd w:val="clear" w:color="auto" w:fill="000000"/>
          </w:tcPr>
          <w:p w:rsidR="00913067" w:rsidRPr="00994193" w:rsidRDefault="00913067" w:rsidP="00E418C6">
            <w:pPr>
              <w:spacing w:after="0"/>
              <w:rPr>
                <w:rFonts w:cs="Arial"/>
                <w:color w:val="FFFFFF"/>
              </w:rPr>
            </w:pPr>
            <w:r w:rsidRPr="00994193">
              <w:rPr>
                <w:rFonts w:cs="Arial"/>
                <w:color w:val="FFFFFF"/>
              </w:rPr>
              <w:br w:type="page"/>
            </w:r>
            <w:r w:rsidRPr="00994193">
              <w:rPr>
                <w:rFonts w:cs="Arial"/>
                <w:color w:val="FFFFFF"/>
              </w:rPr>
              <w:br w:type="page"/>
            </w:r>
            <w:r w:rsidRPr="00994193">
              <w:rPr>
                <w:rFonts w:cs="Arial"/>
                <w:b/>
                <w:color w:val="FFFFFF"/>
              </w:rPr>
              <w:t>Working Together</w:t>
            </w:r>
          </w:p>
        </w:tc>
      </w:tr>
      <w:tr w:rsidR="00913067" w:rsidRPr="00994193" w:rsidTr="00E418C6">
        <w:trPr>
          <w:trHeight w:val="557"/>
        </w:trPr>
        <w:tc>
          <w:tcPr>
            <w:tcW w:w="9242" w:type="dxa"/>
          </w:tcPr>
          <w:p w:rsidR="005F4432" w:rsidRPr="00994193" w:rsidRDefault="00913067" w:rsidP="003A7990">
            <w:pPr>
              <w:spacing w:after="0"/>
              <w:rPr>
                <w:rFonts w:cs="Arial"/>
                <w:b/>
              </w:rPr>
            </w:pPr>
            <w:r w:rsidRPr="00994193">
              <w:rPr>
                <w:rFonts w:cs="Arial"/>
                <w:b/>
              </w:rPr>
              <w:t>What the school provides</w:t>
            </w:r>
          </w:p>
          <w:p w:rsidR="00913067" w:rsidRPr="00994193" w:rsidRDefault="00913067" w:rsidP="00DE1F84">
            <w:pPr>
              <w:numPr>
                <w:ilvl w:val="0"/>
                <w:numId w:val="23"/>
              </w:numPr>
              <w:spacing w:after="0"/>
              <w:jc w:val="left"/>
              <w:rPr>
                <w:rFonts w:cs="Arial"/>
                <w:b/>
                <w:bCs/>
                <w:lang w:eastAsia="en-GB"/>
              </w:rPr>
            </w:pPr>
            <w:r w:rsidRPr="00994193">
              <w:rPr>
                <w:rFonts w:cs="Arial"/>
              </w:rPr>
              <w:t>The school provides an environment where the promotion of equality of opportunity is at the heart of all of its work and its aspirations are understood and acted upon consistently at all levels. This is evidenced by the school’s Christian mission statement</w:t>
            </w:r>
            <w:r w:rsidR="00881E84" w:rsidRPr="00994193">
              <w:rPr>
                <w:rFonts w:cs="Arial"/>
              </w:rPr>
              <w:t>, ‘Let Your Light Shine’</w:t>
            </w:r>
            <w:r w:rsidRPr="00994193">
              <w:rPr>
                <w:rFonts w:cs="Arial"/>
              </w:rPr>
              <w:t xml:space="preserve"> which explicitly emphasises this. Its application to everyday practices and procedures in the school through the Christian values underpin the day to day life of the school.</w:t>
            </w:r>
          </w:p>
          <w:p w:rsidR="00913067" w:rsidRPr="00994193" w:rsidRDefault="00913067" w:rsidP="00DE1F84">
            <w:pPr>
              <w:pStyle w:val="ListParagraph"/>
              <w:numPr>
                <w:ilvl w:val="0"/>
                <w:numId w:val="23"/>
              </w:numPr>
              <w:spacing w:after="0"/>
              <w:jc w:val="left"/>
              <w:rPr>
                <w:rFonts w:cs="Arial"/>
                <w:b/>
              </w:rPr>
            </w:pPr>
            <w:r w:rsidRPr="00994193">
              <w:rPr>
                <w:rFonts w:cs="Arial"/>
              </w:rPr>
              <w:t xml:space="preserve">Various </w:t>
            </w:r>
            <w:r w:rsidR="000B53D6" w:rsidRPr="00994193">
              <w:rPr>
                <w:rFonts w:cs="Arial"/>
              </w:rPr>
              <w:t>pupils’</w:t>
            </w:r>
            <w:r w:rsidRPr="00994193">
              <w:rPr>
                <w:rFonts w:cs="Arial"/>
              </w:rPr>
              <w:t xml:space="preserve"> groups facilitate decision making in school, such as </w:t>
            </w:r>
            <w:r w:rsidR="00E05F25">
              <w:rPr>
                <w:rFonts w:cs="Arial"/>
              </w:rPr>
              <w:t>School Parliament</w:t>
            </w:r>
            <w:r w:rsidR="00962A0B">
              <w:rPr>
                <w:rFonts w:cs="Arial"/>
              </w:rPr>
              <w:t xml:space="preserve"> and Head Girl / Head Boy.</w:t>
            </w:r>
          </w:p>
          <w:p w:rsidR="00913067" w:rsidRPr="00994193" w:rsidRDefault="00913067" w:rsidP="00DE1F84">
            <w:pPr>
              <w:numPr>
                <w:ilvl w:val="0"/>
                <w:numId w:val="23"/>
              </w:numPr>
              <w:autoSpaceDE/>
              <w:autoSpaceDN/>
              <w:adjustRightInd/>
              <w:spacing w:after="0"/>
              <w:jc w:val="left"/>
              <w:rPr>
                <w:rFonts w:cs="Arial"/>
                <w:color w:val="auto"/>
              </w:rPr>
            </w:pPr>
            <w:r w:rsidRPr="00994193">
              <w:rPr>
                <w:rFonts w:cs="Arial"/>
              </w:rPr>
              <w:t>The Ethos Group – 3C’S</w:t>
            </w:r>
            <w:r w:rsidR="003D062F" w:rsidRPr="00994193">
              <w:rPr>
                <w:rFonts w:cs="Arial"/>
              </w:rPr>
              <w:t>, works</w:t>
            </w:r>
            <w:r w:rsidRPr="00994193">
              <w:rPr>
                <w:rFonts w:cs="Arial"/>
              </w:rPr>
              <w:t xml:space="preserve"> with the governing body in reviewing the school’s Christian ethos and looking for ways of including all children in </w:t>
            </w:r>
            <w:r w:rsidRPr="00994193">
              <w:rPr>
                <w:rFonts w:cs="Arial"/>
                <w:color w:val="auto"/>
              </w:rPr>
              <w:t xml:space="preserve">celebrating the ethos of the school.  </w:t>
            </w:r>
          </w:p>
          <w:p w:rsidR="00913067" w:rsidRPr="00994193" w:rsidRDefault="00913067" w:rsidP="00DE1F84">
            <w:pPr>
              <w:pStyle w:val="ListParagraph"/>
              <w:numPr>
                <w:ilvl w:val="0"/>
                <w:numId w:val="23"/>
              </w:numPr>
              <w:spacing w:after="0"/>
              <w:jc w:val="left"/>
              <w:rPr>
                <w:rFonts w:cs="Arial"/>
                <w:b/>
                <w:color w:val="auto"/>
              </w:rPr>
            </w:pPr>
            <w:r w:rsidRPr="00994193">
              <w:rPr>
                <w:rFonts w:cs="Arial"/>
                <w:color w:val="auto"/>
              </w:rPr>
              <w:t>A buddy system is in place whereby children in Upper KS2 support young children in EYFS and KS1 particularly those who need support in order to engage in positive play activities or when they are having their school lunch.</w:t>
            </w:r>
          </w:p>
          <w:p w:rsidR="00913067" w:rsidRPr="000B53D6" w:rsidRDefault="00913067" w:rsidP="00DE1F84">
            <w:pPr>
              <w:pStyle w:val="ListParagraph"/>
              <w:numPr>
                <w:ilvl w:val="0"/>
                <w:numId w:val="23"/>
              </w:numPr>
              <w:spacing w:after="0"/>
              <w:jc w:val="left"/>
              <w:rPr>
                <w:rFonts w:cs="Arial"/>
                <w:color w:val="auto"/>
              </w:rPr>
            </w:pPr>
            <w:r w:rsidRPr="00994193">
              <w:rPr>
                <w:rFonts w:cs="Arial"/>
                <w:color w:val="auto"/>
              </w:rPr>
              <w:t xml:space="preserve">Subject leaders meet with pupils to evaluate how well their subjects are </w:t>
            </w:r>
            <w:r w:rsidRPr="000B53D6">
              <w:rPr>
                <w:rFonts w:cs="Arial"/>
                <w:color w:val="auto"/>
              </w:rPr>
              <w:t>progressing with the intention of improving them further.</w:t>
            </w:r>
          </w:p>
          <w:p w:rsidR="00913067" w:rsidRPr="000B53D6" w:rsidRDefault="00435D92" w:rsidP="00DE1F84">
            <w:pPr>
              <w:pStyle w:val="ListParagraph"/>
              <w:numPr>
                <w:ilvl w:val="0"/>
                <w:numId w:val="23"/>
              </w:numPr>
              <w:spacing w:after="0"/>
              <w:jc w:val="left"/>
              <w:rPr>
                <w:rFonts w:cs="Arial"/>
              </w:rPr>
            </w:pPr>
            <w:r w:rsidRPr="000B53D6">
              <w:rPr>
                <w:rFonts w:cs="Arial"/>
              </w:rPr>
              <w:t>We use</w:t>
            </w:r>
            <w:r w:rsidR="00913067" w:rsidRPr="000B53D6">
              <w:rPr>
                <w:rFonts w:cs="Arial"/>
              </w:rPr>
              <w:t xml:space="preserve"> our own P</w:t>
            </w:r>
            <w:r w:rsidR="00994193" w:rsidRPr="000B53D6">
              <w:rPr>
                <w:rFonts w:cs="Arial"/>
              </w:rPr>
              <w:t>arent</w:t>
            </w:r>
            <w:r w:rsidR="00913067" w:rsidRPr="000B53D6">
              <w:rPr>
                <w:rFonts w:cs="Arial"/>
              </w:rPr>
              <w:t xml:space="preserve"> Questionnaire</w:t>
            </w:r>
            <w:r w:rsidRPr="000B53D6">
              <w:rPr>
                <w:rFonts w:cs="Arial"/>
              </w:rPr>
              <w:t xml:space="preserve"> at the end of the school year and evaluate the results.</w:t>
            </w:r>
          </w:p>
          <w:p w:rsidR="00913067" w:rsidRPr="000B53D6" w:rsidRDefault="00913067" w:rsidP="00DE1F84">
            <w:pPr>
              <w:pStyle w:val="ListParagraph"/>
              <w:numPr>
                <w:ilvl w:val="0"/>
                <w:numId w:val="23"/>
              </w:numPr>
              <w:spacing w:after="0"/>
              <w:jc w:val="left"/>
              <w:rPr>
                <w:rFonts w:cs="Arial"/>
              </w:rPr>
            </w:pPr>
            <w:r w:rsidRPr="000B53D6">
              <w:rPr>
                <w:rFonts w:cs="Arial"/>
              </w:rPr>
              <w:t>Parents</w:t>
            </w:r>
            <w:r w:rsidR="007D55ED" w:rsidRPr="000B53D6">
              <w:rPr>
                <w:rFonts w:cs="Arial"/>
              </w:rPr>
              <w:t xml:space="preserve"> </w:t>
            </w:r>
            <w:r w:rsidRPr="000B53D6">
              <w:rPr>
                <w:rFonts w:cs="Arial"/>
              </w:rPr>
              <w:t>and pupils sign a home school agreement at the start of each school year.</w:t>
            </w:r>
          </w:p>
          <w:p w:rsidR="00913067" w:rsidRPr="000B53D6" w:rsidRDefault="00913067" w:rsidP="00DE1F84">
            <w:pPr>
              <w:pStyle w:val="ListParagraph"/>
              <w:numPr>
                <w:ilvl w:val="0"/>
                <w:numId w:val="23"/>
              </w:numPr>
              <w:spacing w:after="0"/>
              <w:jc w:val="left"/>
              <w:rPr>
                <w:rFonts w:cs="Arial"/>
              </w:rPr>
            </w:pPr>
            <w:r w:rsidRPr="000B53D6">
              <w:rPr>
                <w:rFonts w:cs="Arial"/>
              </w:rPr>
              <w:lastRenderedPageBreak/>
              <w:t>Parents are encouraged sharing views in Parent/Teacher meetings each term or during specific curriculum meetings or by liaising with Parent Governors.</w:t>
            </w:r>
          </w:p>
          <w:p w:rsidR="00913067" w:rsidRPr="000B53D6" w:rsidRDefault="00913067" w:rsidP="00DE1F84">
            <w:pPr>
              <w:pStyle w:val="ListParagraph"/>
              <w:numPr>
                <w:ilvl w:val="0"/>
                <w:numId w:val="23"/>
              </w:numPr>
              <w:spacing w:after="0"/>
              <w:jc w:val="left"/>
              <w:rPr>
                <w:rFonts w:cs="Arial"/>
              </w:rPr>
            </w:pPr>
            <w:r w:rsidRPr="000B53D6">
              <w:rPr>
                <w:rFonts w:cs="Arial"/>
              </w:rPr>
              <w:t xml:space="preserve">The school has an active and </w:t>
            </w:r>
            <w:r w:rsidR="003D062F" w:rsidRPr="000B53D6">
              <w:rPr>
                <w:rFonts w:cs="Arial"/>
              </w:rPr>
              <w:t>successful Parent</w:t>
            </w:r>
            <w:r w:rsidRPr="000B53D6">
              <w:rPr>
                <w:rFonts w:cs="Arial"/>
              </w:rPr>
              <w:t xml:space="preserve"> Teachers Association – The Friends of Middleforth School - to which all parents have membership and are invited to support.</w:t>
            </w:r>
          </w:p>
          <w:p w:rsidR="00913067" w:rsidRPr="00994193" w:rsidRDefault="00913067" w:rsidP="00DE1F84">
            <w:pPr>
              <w:pStyle w:val="ListParagraph"/>
              <w:numPr>
                <w:ilvl w:val="0"/>
                <w:numId w:val="23"/>
              </w:numPr>
              <w:spacing w:after="0"/>
              <w:jc w:val="left"/>
              <w:rPr>
                <w:rFonts w:cs="Arial"/>
              </w:rPr>
            </w:pPr>
            <w:r w:rsidRPr="000B53D6">
              <w:rPr>
                <w:rFonts w:cs="Arial"/>
              </w:rPr>
              <w:t>The school has a proactive</w:t>
            </w:r>
            <w:r w:rsidRPr="00994193">
              <w:rPr>
                <w:rFonts w:cs="Arial"/>
              </w:rPr>
              <w:t xml:space="preserve"> governing body which includes effective parent representatives. Vacancies on the Governing Body are advertised/publicised via the </w:t>
            </w:r>
            <w:r w:rsidR="00506F4F" w:rsidRPr="00994193">
              <w:rPr>
                <w:rFonts w:cs="Arial"/>
              </w:rPr>
              <w:t>scho</w:t>
            </w:r>
            <w:r w:rsidR="00506F4F">
              <w:rPr>
                <w:rFonts w:cs="Arial"/>
              </w:rPr>
              <w:t xml:space="preserve">ol </w:t>
            </w:r>
            <w:r w:rsidRPr="00994193">
              <w:rPr>
                <w:rFonts w:cs="Arial"/>
              </w:rPr>
              <w:t>various methods of communication.</w:t>
            </w:r>
          </w:p>
          <w:p w:rsidR="00913067" w:rsidRPr="00994193" w:rsidRDefault="00913067" w:rsidP="00DE1F84">
            <w:pPr>
              <w:pStyle w:val="ListParagraph"/>
              <w:numPr>
                <w:ilvl w:val="0"/>
                <w:numId w:val="23"/>
              </w:numPr>
              <w:spacing w:after="0"/>
              <w:jc w:val="left"/>
              <w:rPr>
                <w:rFonts w:cs="Arial"/>
              </w:rPr>
            </w:pPr>
            <w:r w:rsidRPr="00994193">
              <w:rPr>
                <w:rFonts w:cs="Arial"/>
              </w:rPr>
              <w:t>Parents are encouraged to take up positions on the governing body other than the parent governor posts e.g. Local Authority representative or community representative. Consequently, a large number of governors are related to current or past pupils at the school.</w:t>
            </w:r>
          </w:p>
          <w:p w:rsidR="00913067" w:rsidRPr="00994193" w:rsidRDefault="00913067" w:rsidP="00710A40">
            <w:pPr>
              <w:pStyle w:val="ListParagraph"/>
              <w:numPr>
                <w:ilvl w:val="0"/>
                <w:numId w:val="23"/>
              </w:numPr>
              <w:spacing w:after="0"/>
              <w:jc w:val="left"/>
              <w:rPr>
                <w:rFonts w:cs="Arial"/>
                <w:b/>
              </w:rPr>
            </w:pPr>
            <w:r w:rsidRPr="00994193">
              <w:rPr>
                <w:rFonts w:cs="Arial"/>
              </w:rPr>
              <w:t>The Headteacher</w:t>
            </w:r>
            <w:r w:rsidR="00423061">
              <w:rPr>
                <w:rFonts w:cs="Arial"/>
              </w:rPr>
              <w:t xml:space="preserve">, </w:t>
            </w:r>
            <w:r w:rsidR="002A0B8B" w:rsidRPr="00994193">
              <w:rPr>
                <w:rFonts w:cs="Arial"/>
              </w:rPr>
              <w:t>SENCO</w:t>
            </w:r>
            <w:r w:rsidRPr="00994193">
              <w:rPr>
                <w:rFonts w:cs="Arial"/>
              </w:rPr>
              <w:t xml:space="preserve"> </w:t>
            </w:r>
            <w:r w:rsidR="00423061">
              <w:rPr>
                <w:rFonts w:cs="Arial"/>
              </w:rPr>
              <w:t xml:space="preserve">and Family Support Worker </w:t>
            </w:r>
            <w:bookmarkStart w:id="0" w:name="_GoBack"/>
            <w:bookmarkEnd w:id="0"/>
            <w:r w:rsidRPr="00994193">
              <w:rPr>
                <w:rFonts w:cs="Arial"/>
              </w:rPr>
              <w:t>signpost other agencies and invite them to shared meetings on our site as needs arise such as TAF</w:t>
            </w:r>
            <w:r w:rsidR="00506F4F">
              <w:rPr>
                <w:rFonts w:cs="Arial"/>
              </w:rPr>
              <w:t xml:space="preserve">, </w:t>
            </w:r>
            <w:r w:rsidRPr="00994193">
              <w:rPr>
                <w:rFonts w:cs="Arial"/>
              </w:rPr>
              <w:t>Core Group Meetings. These often involve other agencies in meeting the needs of pupils with SEN</w:t>
            </w:r>
            <w:r w:rsidR="00435D92" w:rsidRPr="00994193">
              <w:rPr>
                <w:rFonts w:cs="Arial"/>
              </w:rPr>
              <w:t>D</w:t>
            </w:r>
            <w:r w:rsidRPr="00994193">
              <w:rPr>
                <w:rFonts w:cs="Arial"/>
              </w:rPr>
              <w:t xml:space="preserve"> and supporting their families (e.g. health, social care, educational psychologists, voluntary groups) </w:t>
            </w:r>
          </w:p>
        </w:tc>
      </w:tr>
    </w:tbl>
    <w:p w:rsidR="00913067" w:rsidRPr="00994193" w:rsidRDefault="00913067">
      <w:pPr>
        <w:rPr>
          <w:rFonts w:cs="Arial"/>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42"/>
      </w:tblGrid>
      <w:tr w:rsidR="00913067" w:rsidRPr="00994193" w:rsidTr="000C0AE8">
        <w:tc>
          <w:tcPr>
            <w:tcW w:w="9242" w:type="dxa"/>
            <w:shd w:val="clear" w:color="auto" w:fill="000000"/>
          </w:tcPr>
          <w:p w:rsidR="00913067" w:rsidRPr="00994193" w:rsidRDefault="00913067" w:rsidP="000013AF">
            <w:pPr>
              <w:rPr>
                <w:rFonts w:cs="Arial"/>
                <w:b/>
                <w:color w:val="FFFFFF"/>
              </w:rPr>
            </w:pPr>
            <w:r w:rsidRPr="00994193">
              <w:rPr>
                <w:rFonts w:cs="Arial"/>
                <w:b/>
                <w:color w:val="FFFFFF"/>
              </w:rPr>
              <w:t>What help and support is available for the family?</w:t>
            </w:r>
          </w:p>
        </w:tc>
      </w:tr>
      <w:tr w:rsidR="00913067" w:rsidRPr="00994193" w:rsidTr="000C0AE8">
        <w:trPr>
          <w:trHeight w:val="142"/>
        </w:trPr>
        <w:tc>
          <w:tcPr>
            <w:tcW w:w="9242" w:type="dxa"/>
          </w:tcPr>
          <w:p w:rsidR="005F4432" w:rsidRPr="00994193" w:rsidRDefault="00913067" w:rsidP="000013AF">
            <w:pPr>
              <w:spacing w:after="0"/>
              <w:rPr>
                <w:rFonts w:cs="Arial"/>
                <w:b/>
              </w:rPr>
            </w:pPr>
            <w:r w:rsidRPr="00994193">
              <w:rPr>
                <w:rFonts w:cs="Arial"/>
                <w:b/>
              </w:rPr>
              <w:t>What the school provides</w:t>
            </w:r>
          </w:p>
          <w:p w:rsidR="00710A40" w:rsidRPr="00994193" w:rsidRDefault="00710A40" w:rsidP="00710A40">
            <w:pPr>
              <w:pStyle w:val="ListParagraph"/>
              <w:numPr>
                <w:ilvl w:val="0"/>
                <w:numId w:val="25"/>
              </w:numPr>
              <w:spacing w:after="0"/>
              <w:jc w:val="left"/>
              <w:rPr>
                <w:rFonts w:cs="Arial"/>
              </w:rPr>
            </w:pPr>
            <w:r w:rsidRPr="00994193">
              <w:rPr>
                <w:rFonts w:cs="Arial"/>
              </w:rPr>
              <w:t>The school provides a high standard of inclusivity ensuring that children with SEND and their family are supported confidentially and compassionately.</w:t>
            </w:r>
          </w:p>
          <w:p w:rsidR="00710A40" w:rsidRPr="00994193" w:rsidRDefault="00710A40" w:rsidP="00710A40">
            <w:pPr>
              <w:pStyle w:val="ListParagraph"/>
              <w:numPr>
                <w:ilvl w:val="0"/>
                <w:numId w:val="25"/>
              </w:numPr>
              <w:spacing w:after="0"/>
              <w:jc w:val="left"/>
              <w:rPr>
                <w:rFonts w:cs="Arial"/>
              </w:rPr>
            </w:pPr>
            <w:r w:rsidRPr="00994193">
              <w:rPr>
                <w:rFonts w:cs="Arial"/>
              </w:rPr>
              <w:t xml:space="preserve">The Headteacher, School Business Manager and individual class teachers are more than willing to help with completing forms and paperwork. </w:t>
            </w:r>
          </w:p>
          <w:p w:rsidR="00710A40" w:rsidRPr="00994193" w:rsidRDefault="00710A40" w:rsidP="00710A40">
            <w:pPr>
              <w:pStyle w:val="ListParagraph"/>
              <w:numPr>
                <w:ilvl w:val="0"/>
                <w:numId w:val="25"/>
              </w:numPr>
              <w:spacing w:after="0"/>
              <w:jc w:val="left"/>
              <w:rPr>
                <w:rFonts w:cs="Arial"/>
              </w:rPr>
            </w:pPr>
            <w:r w:rsidRPr="00994193">
              <w:rPr>
                <w:rFonts w:cs="Arial"/>
              </w:rPr>
              <w:t>Information, advice and guidance can be accessed by parents via the school office, school staff, email or letters. The school website directs parents to other sources of information and leaflets and posters are clearly displayed in the school foyer signposting families to other community groups or organisations.</w:t>
            </w:r>
          </w:p>
          <w:p w:rsidR="00435D92" w:rsidRPr="00994193" w:rsidRDefault="00710A40" w:rsidP="000013AF">
            <w:pPr>
              <w:pStyle w:val="ListParagraph"/>
              <w:numPr>
                <w:ilvl w:val="0"/>
                <w:numId w:val="25"/>
              </w:numPr>
              <w:spacing w:after="0"/>
              <w:jc w:val="left"/>
              <w:rPr>
                <w:rFonts w:cs="Arial"/>
              </w:rPr>
            </w:pPr>
            <w:r w:rsidRPr="00994193">
              <w:rPr>
                <w:rFonts w:cs="Arial"/>
              </w:rPr>
              <w:t>The school can access family support through the local Children’s Centre.</w:t>
            </w:r>
          </w:p>
        </w:tc>
      </w:tr>
    </w:tbl>
    <w:p w:rsidR="00913067" w:rsidRPr="00994193" w:rsidRDefault="00913067" w:rsidP="00A15515">
      <w:pPr>
        <w:spacing w:after="0"/>
        <w:rPr>
          <w:rFonts w:cs="Arial"/>
        </w:rPr>
      </w:pPr>
    </w:p>
    <w:p w:rsidR="00913067" w:rsidRPr="00994193" w:rsidRDefault="00913067" w:rsidP="00A15515">
      <w:pPr>
        <w:spacing w:after="0"/>
        <w:rPr>
          <w:rFonts w:cs="Arial"/>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42"/>
      </w:tblGrid>
      <w:tr w:rsidR="00913067" w:rsidRPr="00994193" w:rsidTr="000C0AE8">
        <w:tc>
          <w:tcPr>
            <w:tcW w:w="9242" w:type="dxa"/>
            <w:shd w:val="clear" w:color="auto" w:fill="000000"/>
          </w:tcPr>
          <w:p w:rsidR="00913067" w:rsidRPr="00994193" w:rsidRDefault="00913067" w:rsidP="00D2297F">
            <w:pPr>
              <w:rPr>
                <w:rFonts w:cs="Arial"/>
                <w:b/>
                <w:color w:val="FFFFFF"/>
              </w:rPr>
            </w:pPr>
            <w:r w:rsidRPr="00994193">
              <w:rPr>
                <w:rFonts w:cs="Arial"/>
                <w:color w:val="FFFFFF"/>
              </w:rPr>
              <w:br w:type="page"/>
            </w:r>
            <w:r w:rsidRPr="00994193">
              <w:rPr>
                <w:rFonts w:cs="Arial"/>
                <w:b/>
                <w:color w:val="FFFFFF"/>
              </w:rPr>
              <w:t>Transition to Secondary School</w:t>
            </w:r>
          </w:p>
        </w:tc>
      </w:tr>
      <w:tr w:rsidR="00913067" w:rsidRPr="00994193" w:rsidTr="000C0AE8">
        <w:trPr>
          <w:trHeight w:val="264"/>
        </w:trPr>
        <w:tc>
          <w:tcPr>
            <w:tcW w:w="9242" w:type="dxa"/>
          </w:tcPr>
          <w:p w:rsidR="005F4432" w:rsidRPr="00994193" w:rsidRDefault="00913067" w:rsidP="00D2297F">
            <w:pPr>
              <w:spacing w:after="0"/>
              <w:rPr>
                <w:rFonts w:cs="Arial"/>
                <w:b/>
              </w:rPr>
            </w:pPr>
            <w:r w:rsidRPr="00994193">
              <w:rPr>
                <w:rFonts w:cs="Arial"/>
                <w:b/>
              </w:rPr>
              <w:t>What the school provides</w:t>
            </w:r>
          </w:p>
          <w:p w:rsidR="00913067" w:rsidRPr="00994193" w:rsidRDefault="00913067" w:rsidP="00DE1F84">
            <w:pPr>
              <w:numPr>
                <w:ilvl w:val="0"/>
                <w:numId w:val="26"/>
              </w:numPr>
              <w:spacing w:after="0"/>
              <w:contextualSpacing/>
              <w:jc w:val="left"/>
              <w:rPr>
                <w:rFonts w:cs="Arial"/>
                <w:b/>
              </w:rPr>
            </w:pPr>
            <w:r w:rsidRPr="00994193">
              <w:rPr>
                <w:rFonts w:cs="Arial"/>
              </w:rPr>
              <w:t>Secondary school teachers visit the school and meet with the Year 6 teacher in order to discuss individual children prior to the Taster Days</w:t>
            </w:r>
            <w:r w:rsidR="00CA6C48" w:rsidRPr="00994193">
              <w:rPr>
                <w:rFonts w:cs="Arial"/>
              </w:rPr>
              <w:t>.</w:t>
            </w:r>
            <w:r w:rsidRPr="00994193">
              <w:rPr>
                <w:rFonts w:cs="Arial"/>
              </w:rPr>
              <w:t xml:space="preserve"> A detailed transfer of </w:t>
            </w:r>
            <w:r w:rsidR="00710A40" w:rsidRPr="00994193">
              <w:rPr>
                <w:rFonts w:cs="Arial"/>
              </w:rPr>
              <w:t>information takes</w:t>
            </w:r>
            <w:r w:rsidRPr="00994193">
              <w:rPr>
                <w:rFonts w:cs="Arial"/>
              </w:rPr>
              <w:t xml:space="preserve"> place ensuring that the secondary school has a clear picture of any children with Special Educational Needs and Disabilities.</w:t>
            </w:r>
          </w:p>
          <w:p w:rsidR="00913067" w:rsidRPr="00994193" w:rsidRDefault="00913067" w:rsidP="00DE1F84">
            <w:pPr>
              <w:numPr>
                <w:ilvl w:val="0"/>
                <w:numId w:val="26"/>
              </w:numPr>
              <w:spacing w:after="0"/>
              <w:contextualSpacing/>
              <w:jc w:val="left"/>
              <w:rPr>
                <w:rFonts w:cs="Arial"/>
                <w:b/>
              </w:rPr>
            </w:pPr>
            <w:r w:rsidRPr="00994193">
              <w:rPr>
                <w:rFonts w:cs="Arial"/>
              </w:rPr>
              <w:t>Support staff can accompany pupils who require additional support on initial visits to the High School.</w:t>
            </w:r>
          </w:p>
          <w:p w:rsidR="00913067" w:rsidRPr="00994193" w:rsidRDefault="00913067" w:rsidP="00DE1F84">
            <w:pPr>
              <w:numPr>
                <w:ilvl w:val="0"/>
                <w:numId w:val="26"/>
              </w:numPr>
              <w:spacing w:after="0"/>
              <w:contextualSpacing/>
              <w:jc w:val="left"/>
              <w:rPr>
                <w:rFonts w:cs="Arial"/>
                <w:b/>
              </w:rPr>
            </w:pPr>
            <w:r w:rsidRPr="00994193">
              <w:rPr>
                <w:rFonts w:cs="Arial"/>
              </w:rPr>
              <w:t>The SENC</w:t>
            </w:r>
            <w:r w:rsidR="00CA6C48" w:rsidRPr="00994193">
              <w:rPr>
                <w:rFonts w:cs="Arial"/>
              </w:rPr>
              <w:t>O</w:t>
            </w:r>
            <w:r w:rsidRPr="00994193">
              <w:rPr>
                <w:rFonts w:cs="Arial"/>
              </w:rPr>
              <w:t xml:space="preserve"> liaises with colleagues at the receiving high school and a robust transition plan is drawn up which may include additional visits.</w:t>
            </w:r>
          </w:p>
          <w:p w:rsidR="00913067" w:rsidRPr="00994193" w:rsidRDefault="00913067" w:rsidP="00DE1F84">
            <w:pPr>
              <w:numPr>
                <w:ilvl w:val="0"/>
                <w:numId w:val="26"/>
              </w:numPr>
              <w:spacing w:after="0"/>
              <w:contextualSpacing/>
              <w:jc w:val="left"/>
              <w:rPr>
                <w:rFonts w:cs="Arial"/>
                <w:b/>
              </w:rPr>
            </w:pPr>
            <w:r w:rsidRPr="00994193">
              <w:rPr>
                <w:rFonts w:cs="Arial"/>
              </w:rPr>
              <w:t xml:space="preserve">Review meetings involving staff form both schools are held for any children whose needs are such that a more detailed discussion is required. </w:t>
            </w:r>
          </w:p>
          <w:p w:rsidR="002A0B8B" w:rsidRPr="00994193" w:rsidRDefault="002A0B8B" w:rsidP="00DE1F84">
            <w:pPr>
              <w:numPr>
                <w:ilvl w:val="0"/>
                <w:numId w:val="26"/>
              </w:numPr>
              <w:spacing w:after="0"/>
              <w:contextualSpacing/>
              <w:jc w:val="left"/>
              <w:rPr>
                <w:rFonts w:cs="Arial"/>
              </w:rPr>
            </w:pPr>
            <w:r w:rsidRPr="00994193">
              <w:rPr>
                <w:rFonts w:cs="Arial"/>
              </w:rPr>
              <w:t>An EP transition to high school is sought for those pupils which it is deemed necessary.</w:t>
            </w:r>
          </w:p>
        </w:tc>
      </w:tr>
    </w:tbl>
    <w:p w:rsidR="00913067" w:rsidRPr="00994193" w:rsidRDefault="00913067" w:rsidP="00A15515">
      <w:pPr>
        <w:spacing w:after="0"/>
        <w:rPr>
          <w:rFonts w:cs="Arial"/>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42"/>
      </w:tblGrid>
      <w:tr w:rsidR="00913067" w:rsidRPr="00994193" w:rsidTr="000C0AE8">
        <w:tc>
          <w:tcPr>
            <w:tcW w:w="9242" w:type="dxa"/>
            <w:shd w:val="clear" w:color="auto" w:fill="000000"/>
          </w:tcPr>
          <w:p w:rsidR="00913067" w:rsidRPr="00994193" w:rsidRDefault="00913067" w:rsidP="00D2297F">
            <w:pPr>
              <w:rPr>
                <w:rFonts w:cs="Arial"/>
                <w:b/>
                <w:color w:val="FFFFFF"/>
              </w:rPr>
            </w:pPr>
            <w:r w:rsidRPr="00994193">
              <w:rPr>
                <w:rFonts w:cs="Arial"/>
                <w:b/>
                <w:color w:val="FFFFFF"/>
              </w:rPr>
              <w:lastRenderedPageBreak/>
              <w:t>Extra</w:t>
            </w:r>
            <w:r w:rsidR="00A22FD8" w:rsidRPr="00994193">
              <w:rPr>
                <w:rFonts w:cs="Arial"/>
                <w:b/>
                <w:color w:val="FFFFFF"/>
              </w:rPr>
              <w:t>-</w:t>
            </w:r>
            <w:r w:rsidRPr="00994193">
              <w:rPr>
                <w:rFonts w:cs="Arial"/>
                <w:b/>
                <w:color w:val="FFFFFF"/>
              </w:rPr>
              <w:t>Curricular Activities</w:t>
            </w:r>
          </w:p>
        </w:tc>
      </w:tr>
      <w:tr w:rsidR="00913067" w:rsidRPr="00994193" w:rsidTr="000C0AE8">
        <w:trPr>
          <w:trHeight w:val="77"/>
        </w:trPr>
        <w:tc>
          <w:tcPr>
            <w:tcW w:w="9242" w:type="dxa"/>
          </w:tcPr>
          <w:p w:rsidR="005F4432" w:rsidRPr="00994193" w:rsidRDefault="00913067" w:rsidP="00136F73">
            <w:pPr>
              <w:spacing w:after="0"/>
              <w:jc w:val="left"/>
              <w:rPr>
                <w:rFonts w:cs="Arial"/>
                <w:b/>
              </w:rPr>
            </w:pPr>
            <w:r w:rsidRPr="00994193">
              <w:rPr>
                <w:rFonts w:cs="Arial"/>
                <w:b/>
              </w:rPr>
              <w:t>What the school provides</w:t>
            </w:r>
          </w:p>
          <w:p w:rsidR="00913067" w:rsidRPr="00994193" w:rsidRDefault="00913067" w:rsidP="00136F73">
            <w:pPr>
              <w:numPr>
                <w:ilvl w:val="0"/>
                <w:numId w:val="27"/>
              </w:numPr>
              <w:spacing w:after="0"/>
              <w:contextualSpacing/>
              <w:jc w:val="left"/>
              <w:rPr>
                <w:rFonts w:cs="Arial"/>
              </w:rPr>
            </w:pPr>
            <w:r w:rsidRPr="00994193">
              <w:rPr>
                <w:rFonts w:cs="Arial"/>
              </w:rPr>
              <w:t xml:space="preserve">The school provides </w:t>
            </w:r>
            <w:r w:rsidR="005F4432" w:rsidRPr="00994193">
              <w:rPr>
                <w:rFonts w:cs="Arial"/>
              </w:rPr>
              <w:t>before and a</w:t>
            </w:r>
            <w:r w:rsidRPr="00994193">
              <w:rPr>
                <w:rFonts w:cs="Arial"/>
              </w:rPr>
              <w:t>fter-School care.  Members of staff are those who also work in classes as Learning Support Assistants often supporting children with SEND. This ensures that children’s needs are fully understood and supported.</w:t>
            </w:r>
          </w:p>
          <w:p w:rsidR="00913067" w:rsidRPr="00994193" w:rsidRDefault="00913067" w:rsidP="00994193">
            <w:pPr>
              <w:pStyle w:val="ListParagraph"/>
              <w:numPr>
                <w:ilvl w:val="0"/>
                <w:numId w:val="27"/>
              </w:numPr>
              <w:spacing w:after="0"/>
              <w:jc w:val="left"/>
              <w:rPr>
                <w:rFonts w:cs="Arial"/>
              </w:rPr>
            </w:pPr>
            <w:r w:rsidRPr="00994193">
              <w:rPr>
                <w:rFonts w:cs="Arial"/>
              </w:rPr>
              <w:t xml:space="preserve">The school provides a wide variety of activities aimed at meeting the needs and interests of all children. These are run by school staff and other outside agencies before school, lunchtime and after school; some incurring a small fee. We ensure our wide choices of clubs are inclusive by offering suitable activities for the age ranges. </w:t>
            </w:r>
          </w:p>
          <w:p w:rsidR="00994193" w:rsidRPr="00994193" w:rsidRDefault="00913067" w:rsidP="00994193">
            <w:pPr>
              <w:pStyle w:val="ListParagraph"/>
              <w:numPr>
                <w:ilvl w:val="0"/>
                <w:numId w:val="27"/>
              </w:numPr>
              <w:spacing w:after="0"/>
              <w:jc w:val="left"/>
              <w:rPr>
                <w:rFonts w:cs="Arial"/>
              </w:rPr>
            </w:pPr>
            <w:r w:rsidRPr="00994193">
              <w:rPr>
                <w:rFonts w:cs="Arial"/>
              </w:rPr>
              <w:t>External agencies use the</w:t>
            </w:r>
            <w:r w:rsidR="00435D92" w:rsidRPr="00994193">
              <w:rPr>
                <w:rFonts w:cs="Arial"/>
              </w:rPr>
              <w:t xml:space="preserve"> building and</w:t>
            </w:r>
            <w:r w:rsidRPr="00994193">
              <w:rPr>
                <w:rFonts w:cs="Arial"/>
              </w:rPr>
              <w:t xml:space="preserve"> school</w:t>
            </w:r>
            <w:r w:rsidR="00435D92" w:rsidRPr="00994193">
              <w:rPr>
                <w:rFonts w:cs="Arial"/>
              </w:rPr>
              <w:t xml:space="preserve"> grounds</w:t>
            </w:r>
            <w:r w:rsidRPr="00994193">
              <w:rPr>
                <w:rFonts w:cs="Arial"/>
              </w:rPr>
              <w:t xml:space="preserve"> for activity weeks in the holidays which are offered to our families</w:t>
            </w:r>
            <w:r w:rsidR="00994193" w:rsidRPr="00994193">
              <w:rPr>
                <w:rFonts w:cs="Arial"/>
              </w:rPr>
              <w:t xml:space="preserve"> and the community.</w:t>
            </w:r>
          </w:p>
          <w:p w:rsidR="00893BE7" w:rsidRPr="00893BE7" w:rsidRDefault="00913067" w:rsidP="00893BE7">
            <w:pPr>
              <w:numPr>
                <w:ilvl w:val="0"/>
                <w:numId w:val="27"/>
              </w:numPr>
              <w:spacing w:after="0"/>
              <w:jc w:val="left"/>
              <w:rPr>
                <w:rFonts w:cs="Arial"/>
              </w:rPr>
            </w:pPr>
            <w:r w:rsidRPr="00994193">
              <w:rPr>
                <w:rFonts w:cs="Arial"/>
              </w:rPr>
              <w:t xml:space="preserve">The school’s Christian ethos underpins the school’s Behaviour Management and PSHE policies. It is prevalent throughout the school and Christian Values form the basis on which pupils’ spiritual, moral, social and cultural development is based. </w:t>
            </w:r>
            <w:r w:rsidR="00893BE7" w:rsidRPr="00994193">
              <w:rPr>
                <w:rFonts w:cs="Arial"/>
              </w:rPr>
              <w:t xml:space="preserve">As a result, children form firm friendships and think deeply about their own and others' experience, relating them to a clear set of personal values. </w:t>
            </w:r>
          </w:p>
          <w:p w:rsidR="00893BE7" w:rsidRDefault="00893BE7" w:rsidP="00136F73">
            <w:pPr>
              <w:numPr>
                <w:ilvl w:val="0"/>
                <w:numId w:val="27"/>
              </w:numPr>
              <w:spacing w:after="0"/>
              <w:jc w:val="left"/>
              <w:rPr>
                <w:rFonts w:cs="Arial"/>
              </w:rPr>
            </w:pPr>
            <w:r>
              <w:rPr>
                <w:rFonts w:cs="Arial"/>
              </w:rPr>
              <w:t xml:space="preserve">Each class has an adapted calm space to help children with their emotional regulation. </w:t>
            </w:r>
          </w:p>
          <w:p w:rsidR="00913067" w:rsidRPr="00994193" w:rsidRDefault="00913067" w:rsidP="00136F73">
            <w:pPr>
              <w:numPr>
                <w:ilvl w:val="0"/>
                <w:numId w:val="27"/>
              </w:numPr>
              <w:spacing w:after="0"/>
              <w:jc w:val="left"/>
              <w:rPr>
                <w:rFonts w:cs="Arial"/>
              </w:rPr>
            </w:pPr>
            <w:r w:rsidRPr="00994193">
              <w:rPr>
                <w:rFonts w:cs="Arial"/>
              </w:rPr>
              <w:t xml:space="preserve">Children are </w:t>
            </w:r>
            <w:r w:rsidR="00994193" w:rsidRPr="00994193">
              <w:rPr>
                <w:rFonts w:cs="Arial"/>
              </w:rPr>
              <w:t xml:space="preserve">supported to be </w:t>
            </w:r>
            <w:r w:rsidRPr="00994193">
              <w:rPr>
                <w:rFonts w:cs="Arial"/>
              </w:rPr>
              <w:t>able to resolve conflicts intelligently and seek consensus while accepting the right of others to hold different opinions and beliefs. They have a very good insight, based on first-hand experience, into similarities and differences between their own and others' cultures and how these are constantly changing. They are open to new ideas, appreciate cultural diversity and challenge racism.</w:t>
            </w:r>
          </w:p>
          <w:p w:rsidR="00913067" w:rsidRPr="00994193" w:rsidRDefault="00913067" w:rsidP="00136F73">
            <w:pPr>
              <w:numPr>
                <w:ilvl w:val="0"/>
                <w:numId w:val="27"/>
              </w:numPr>
              <w:spacing w:after="0"/>
              <w:jc w:val="left"/>
              <w:rPr>
                <w:rFonts w:cs="Arial"/>
              </w:rPr>
            </w:pPr>
            <w:r w:rsidRPr="00994193">
              <w:rPr>
                <w:rFonts w:cs="Arial"/>
              </w:rPr>
              <w:t>The sense of community, where children respect each other is paramount and everyone helps everyone else, is extremely strong.</w:t>
            </w:r>
          </w:p>
          <w:p w:rsidR="00913067" w:rsidRPr="00994193" w:rsidRDefault="00913067" w:rsidP="00136F73">
            <w:pPr>
              <w:pStyle w:val="ListParagraph"/>
              <w:numPr>
                <w:ilvl w:val="0"/>
                <w:numId w:val="27"/>
              </w:numPr>
              <w:spacing w:after="0"/>
              <w:jc w:val="left"/>
              <w:rPr>
                <w:rFonts w:cs="Arial"/>
              </w:rPr>
            </w:pPr>
            <w:r w:rsidRPr="00994193">
              <w:rPr>
                <w:rFonts w:cs="Arial"/>
              </w:rPr>
              <w:t>The school, through its curriculum and wider life develops children’s understanding of other cultures as well as their own. Pupils develop an understanding of the cultures that make up their own and British society</w:t>
            </w:r>
            <w:r w:rsidR="00994193" w:rsidRPr="00994193">
              <w:rPr>
                <w:rFonts w:cs="Arial"/>
              </w:rPr>
              <w:t xml:space="preserve"> and are taught to </w:t>
            </w:r>
            <w:r w:rsidR="00435D92" w:rsidRPr="00994193">
              <w:rPr>
                <w:rFonts w:cs="Arial"/>
              </w:rPr>
              <w:t>celebrate diversity</w:t>
            </w:r>
            <w:r w:rsidR="00994193" w:rsidRPr="00994193">
              <w:rPr>
                <w:rFonts w:cs="Arial"/>
              </w:rPr>
              <w:t>, show</w:t>
            </w:r>
            <w:r w:rsidR="00435D92" w:rsidRPr="00994193">
              <w:rPr>
                <w:rFonts w:cs="Arial"/>
              </w:rPr>
              <w:t xml:space="preserve"> tolerance and understanding. </w:t>
            </w:r>
            <w:r w:rsidRPr="00994193">
              <w:rPr>
                <w:rFonts w:cs="Arial"/>
              </w:rPr>
              <w:t xml:space="preserve">Parents of families from different cultural backgrounds have a part to play in this too, coming into school to support lessons and sharing their own beliefs and cultures with the children. There is a positive celebration of different cultures represented in the school.    </w:t>
            </w:r>
          </w:p>
          <w:p w:rsidR="00913067" w:rsidRPr="00994193" w:rsidRDefault="00435D92" w:rsidP="00143BFF">
            <w:pPr>
              <w:pStyle w:val="ListParagraph"/>
              <w:numPr>
                <w:ilvl w:val="0"/>
                <w:numId w:val="27"/>
              </w:numPr>
              <w:spacing w:after="0"/>
              <w:jc w:val="left"/>
              <w:rPr>
                <w:rFonts w:cs="Arial"/>
              </w:rPr>
            </w:pPr>
            <w:r w:rsidRPr="00994193">
              <w:rPr>
                <w:rFonts w:cs="Arial"/>
              </w:rPr>
              <w:t>PSHE and British Values</w:t>
            </w:r>
            <w:r w:rsidR="00913067" w:rsidRPr="00994193">
              <w:rPr>
                <w:rFonts w:cs="Arial"/>
              </w:rPr>
              <w:t xml:space="preserve"> are embedded within our curriculum and encourage our children to be responsible citizens of the world and emotionally literate human beings.</w:t>
            </w:r>
          </w:p>
        </w:tc>
      </w:tr>
    </w:tbl>
    <w:p w:rsidR="00913067" w:rsidRPr="00994193" w:rsidRDefault="00913067" w:rsidP="00710A40">
      <w:pPr>
        <w:rPr>
          <w:rFonts w:cs="Arial"/>
        </w:rPr>
      </w:pPr>
    </w:p>
    <w:sectPr w:rsidR="00913067" w:rsidRPr="00994193" w:rsidSect="003B4D22">
      <w:footerReference w:type="default" r:id="rId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4ED" w:rsidRDefault="004304ED" w:rsidP="000D5D73">
      <w:pPr>
        <w:spacing w:after="0"/>
      </w:pPr>
      <w:r>
        <w:separator/>
      </w:r>
    </w:p>
  </w:endnote>
  <w:endnote w:type="continuationSeparator" w:id="0">
    <w:p w:rsidR="004304ED" w:rsidRDefault="004304ED" w:rsidP="000D5D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067" w:rsidRDefault="006779BA">
    <w:pPr>
      <w:pStyle w:val="Footer"/>
      <w:jc w:val="center"/>
    </w:pPr>
    <w:r>
      <w:fldChar w:fldCharType="begin"/>
    </w:r>
    <w:r>
      <w:instrText xml:space="preserve"> PAGE   \* MERGEFORMAT </w:instrText>
    </w:r>
    <w:r>
      <w:fldChar w:fldCharType="separate"/>
    </w:r>
    <w:r w:rsidR="00CA3568">
      <w:rPr>
        <w:noProof/>
      </w:rPr>
      <w:t>10</w:t>
    </w:r>
    <w:r>
      <w:rPr>
        <w:noProof/>
      </w:rPr>
      <w:fldChar w:fldCharType="end"/>
    </w:r>
  </w:p>
  <w:p w:rsidR="00913067" w:rsidRDefault="00913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4ED" w:rsidRDefault="004304ED" w:rsidP="000D5D73">
      <w:pPr>
        <w:spacing w:after="0"/>
      </w:pPr>
      <w:r>
        <w:separator/>
      </w:r>
    </w:p>
  </w:footnote>
  <w:footnote w:type="continuationSeparator" w:id="0">
    <w:p w:rsidR="004304ED" w:rsidRDefault="004304ED" w:rsidP="000D5D7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67178"/>
    <w:multiLevelType w:val="hybridMultilevel"/>
    <w:tmpl w:val="C466320C"/>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 w15:restartNumberingAfterBreak="0">
    <w:nsid w:val="03E93E20"/>
    <w:multiLevelType w:val="hybridMultilevel"/>
    <w:tmpl w:val="43FEC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B7DC6"/>
    <w:multiLevelType w:val="hybridMultilevel"/>
    <w:tmpl w:val="A498F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61E9C"/>
    <w:multiLevelType w:val="hybridMultilevel"/>
    <w:tmpl w:val="0546CF4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15:restartNumberingAfterBreak="0">
    <w:nsid w:val="0B4B6262"/>
    <w:multiLevelType w:val="hybridMultilevel"/>
    <w:tmpl w:val="36FA7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570E0F"/>
    <w:multiLevelType w:val="hybridMultilevel"/>
    <w:tmpl w:val="04241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3970A8"/>
    <w:multiLevelType w:val="hybridMultilevel"/>
    <w:tmpl w:val="3ACAD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B863D6"/>
    <w:multiLevelType w:val="hybridMultilevel"/>
    <w:tmpl w:val="51AC8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7B164D"/>
    <w:multiLevelType w:val="hybridMultilevel"/>
    <w:tmpl w:val="78E2E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7B23CB"/>
    <w:multiLevelType w:val="hybridMultilevel"/>
    <w:tmpl w:val="9C54D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6286A"/>
    <w:multiLevelType w:val="hybridMultilevel"/>
    <w:tmpl w:val="2D600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8766D8"/>
    <w:multiLevelType w:val="hybridMultilevel"/>
    <w:tmpl w:val="DF22BCA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4D7CEB"/>
    <w:multiLevelType w:val="hybridMultilevel"/>
    <w:tmpl w:val="51D83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790919"/>
    <w:multiLevelType w:val="hybridMultilevel"/>
    <w:tmpl w:val="8D9C0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A32A55"/>
    <w:multiLevelType w:val="hybridMultilevel"/>
    <w:tmpl w:val="B6FA0F46"/>
    <w:lvl w:ilvl="0" w:tplc="444EF742">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CD1A80"/>
    <w:multiLevelType w:val="hybridMultilevel"/>
    <w:tmpl w:val="A6BAA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0204FE"/>
    <w:multiLevelType w:val="hybridMultilevel"/>
    <w:tmpl w:val="D7A8D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863CDE"/>
    <w:multiLevelType w:val="hybridMultilevel"/>
    <w:tmpl w:val="B9D481F6"/>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8" w15:restartNumberingAfterBreak="0">
    <w:nsid w:val="38D04969"/>
    <w:multiLevelType w:val="hybridMultilevel"/>
    <w:tmpl w:val="FC804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D20D66"/>
    <w:multiLevelType w:val="hybridMultilevel"/>
    <w:tmpl w:val="8CD2E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180792"/>
    <w:multiLevelType w:val="hybridMultilevel"/>
    <w:tmpl w:val="A6F0F0B0"/>
    <w:lvl w:ilvl="0" w:tplc="BCEE694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5D66E8"/>
    <w:multiLevelType w:val="hybridMultilevel"/>
    <w:tmpl w:val="9BE2C2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8C38BF"/>
    <w:multiLevelType w:val="hybridMultilevel"/>
    <w:tmpl w:val="B2BC57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6B0084"/>
    <w:multiLevelType w:val="hybridMultilevel"/>
    <w:tmpl w:val="041E49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FE3563"/>
    <w:multiLevelType w:val="hybridMultilevel"/>
    <w:tmpl w:val="8EB2D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AE3EE8"/>
    <w:multiLevelType w:val="hybridMultilevel"/>
    <w:tmpl w:val="10D06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FF4984"/>
    <w:multiLevelType w:val="hybridMultilevel"/>
    <w:tmpl w:val="31CE3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453E52"/>
    <w:multiLevelType w:val="hybridMultilevel"/>
    <w:tmpl w:val="37647A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01257B"/>
    <w:multiLevelType w:val="hybridMultilevel"/>
    <w:tmpl w:val="1108C04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182475"/>
    <w:multiLevelType w:val="hybridMultilevel"/>
    <w:tmpl w:val="C100D75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555D64"/>
    <w:multiLevelType w:val="hybridMultilevel"/>
    <w:tmpl w:val="71B00364"/>
    <w:lvl w:ilvl="0" w:tplc="4C9453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350174"/>
    <w:multiLevelType w:val="hybridMultilevel"/>
    <w:tmpl w:val="F184F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6C6194"/>
    <w:multiLevelType w:val="hybridMultilevel"/>
    <w:tmpl w:val="90E64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6050AA"/>
    <w:multiLevelType w:val="hybridMultilevel"/>
    <w:tmpl w:val="A40E2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E11ED5"/>
    <w:multiLevelType w:val="hybridMultilevel"/>
    <w:tmpl w:val="4D36780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7B5746"/>
    <w:multiLevelType w:val="hybridMultilevel"/>
    <w:tmpl w:val="C108E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C57129"/>
    <w:multiLevelType w:val="hybridMultilevel"/>
    <w:tmpl w:val="F94A3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D54D98"/>
    <w:multiLevelType w:val="hybridMultilevel"/>
    <w:tmpl w:val="FF223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373B9A"/>
    <w:multiLevelType w:val="hybridMultilevel"/>
    <w:tmpl w:val="3F4CB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CC7825"/>
    <w:multiLevelType w:val="hybridMultilevel"/>
    <w:tmpl w:val="C8C6F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680479"/>
    <w:multiLevelType w:val="hybridMultilevel"/>
    <w:tmpl w:val="A9F49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047ED4"/>
    <w:multiLevelType w:val="hybridMultilevel"/>
    <w:tmpl w:val="BA4EE2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2"/>
  </w:num>
  <w:num w:numId="3">
    <w:abstractNumId w:val="8"/>
  </w:num>
  <w:num w:numId="4">
    <w:abstractNumId w:val="35"/>
  </w:num>
  <w:num w:numId="5">
    <w:abstractNumId w:val="9"/>
  </w:num>
  <w:num w:numId="6">
    <w:abstractNumId w:val="15"/>
  </w:num>
  <w:num w:numId="7">
    <w:abstractNumId w:val="10"/>
  </w:num>
  <w:num w:numId="8">
    <w:abstractNumId w:val="6"/>
  </w:num>
  <w:num w:numId="9">
    <w:abstractNumId w:val="40"/>
  </w:num>
  <w:num w:numId="10">
    <w:abstractNumId w:val="13"/>
  </w:num>
  <w:num w:numId="11">
    <w:abstractNumId w:val="33"/>
  </w:num>
  <w:num w:numId="12">
    <w:abstractNumId w:val="21"/>
  </w:num>
  <w:num w:numId="13">
    <w:abstractNumId w:val="27"/>
  </w:num>
  <w:num w:numId="14">
    <w:abstractNumId w:val="39"/>
  </w:num>
  <w:num w:numId="15">
    <w:abstractNumId w:val="7"/>
  </w:num>
  <w:num w:numId="16">
    <w:abstractNumId w:val="37"/>
  </w:num>
  <w:num w:numId="17">
    <w:abstractNumId w:val="1"/>
  </w:num>
  <w:num w:numId="18">
    <w:abstractNumId w:val="2"/>
  </w:num>
  <w:num w:numId="19">
    <w:abstractNumId w:val="17"/>
  </w:num>
  <w:num w:numId="20">
    <w:abstractNumId w:val="38"/>
  </w:num>
  <w:num w:numId="21">
    <w:abstractNumId w:val="24"/>
  </w:num>
  <w:num w:numId="22">
    <w:abstractNumId w:val="5"/>
  </w:num>
  <w:num w:numId="23">
    <w:abstractNumId w:val="32"/>
  </w:num>
  <w:num w:numId="24">
    <w:abstractNumId w:val="36"/>
  </w:num>
  <w:num w:numId="25">
    <w:abstractNumId w:val="18"/>
  </w:num>
  <w:num w:numId="26">
    <w:abstractNumId w:val="26"/>
  </w:num>
  <w:num w:numId="27">
    <w:abstractNumId w:val="16"/>
  </w:num>
  <w:num w:numId="28">
    <w:abstractNumId w:val="25"/>
  </w:num>
  <w:num w:numId="29">
    <w:abstractNumId w:val="0"/>
  </w:num>
  <w:num w:numId="30">
    <w:abstractNumId w:val="3"/>
  </w:num>
  <w:num w:numId="31">
    <w:abstractNumId w:val="22"/>
  </w:num>
  <w:num w:numId="32">
    <w:abstractNumId w:val="11"/>
  </w:num>
  <w:num w:numId="33">
    <w:abstractNumId w:val="30"/>
  </w:num>
  <w:num w:numId="34">
    <w:abstractNumId w:val="23"/>
  </w:num>
  <w:num w:numId="35">
    <w:abstractNumId w:val="14"/>
  </w:num>
  <w:num w:numId="36">
    <w:abstractNumId w:val="41"/>
  </w:num>
  <w:num w:numId="37">
    <w:abstractNumId w:val="34"/>
  </w:num>
  <w:num w:numId="38">
    <w:abstractNumId w:val="29"/>
  </w:num>
  <w:num w:numId="39">
    <w:abstractNumId w:val="20"/>
  </w:num>
  <w:num w:numId="40">
    <w:abstractNumId w:val="28"/>
  </w:num>
  <w:num w:numId="41">
    <w:abstractNumId w:val="4"/>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73"/>
    <w:rsid w:val="000013AF"/>
    <w:rsid w:val="000415C6"/>
    <w:rsid w:val="000421DB"/>
    <w:rsid w:val="00051BE2"/>
    <w:rsid w:val="00067426"/>
    <w:rsid w:val="00071511"/>
    <w:rsid w:val="000952B5"/>
    <w:rsid w:val="000A6106"/>
    <w:rsid w:val="000B53D6"/>
    <w:rsid w:val="000C0257"/>
    <w:rsid w:val="000C07BF"/>
    <w:rsid w:val="000C0AE8"/>
    <w:rsid w:val="000D5D73"/>
    <w:rsid w:val="000E234E"/>
    <w:rsid w:val="000F79B4"/>
    <w:rsid w:val="0010023B"/>
    <w:rsid w:val="00122A39"/>
    <w:rsid w:val="00136E3B"/>
    <w:rsid w:val="00136F73"/>
    <w:rsid w:val="0014169D"/>
    <w:rsid w:val="00143BFF"/>
    <w:rsid w:val="00145B4D"/>
    <w:rsid w:val="00157220"/>
    <w:rsid w:val="001607D2"/>
    <w:rsid w:val="001651F8"/>
    <w:rsid w:val="001701D5"/>
    <w:rsid w:val="00172DBD"/>
    <w:rsid w:val="0019003D"/>
    <w:rsid w:val="001B25C4"/>
    <w:rsid w:val="001C4597"/>
    <w:rsid w:val="001F291C"/>
    <w:rsid w:val="002011C5"/>
    <w:rsid w:val="00220457"/>
    <w:rsid w:val="00235E15"/>
    <w:rsid w:val="00296596"/>
    <w:rsid w:val="002A0B8B"/>
    <w:rsid w:val="002A2F46"/>
    <w:rsid w:val="002C736B"/>
    <w:rsid w:val="002D54AF"/>
    <w:rsid w:val="002E7F20"/>
    <w:rsid w:val="00314D6B"/>
    <w:rsid w:val="00316905"/>
    <w:rsid w:val="0032311B"/>
    <w:rsid w:val="00355C23"/>
    <w:rsid w:val="00360C7E"/>
    <w:rsid w:val="00365635"/>
    <w:rsid w:val="00386DF6"/>
    <w:rsid w:val="003955A7"/>
    <w:rsid w:val="003A3F0E"/>
    <w:rsid w:val="003A5DF5"/>
    <w:rsid w:val="003A7990"/>
    <w:rsid w:val="003B49B8"/>
    <w:rsid w:val="003B4D22"/>
    <w:rsid w:val="003B693A"/>
    <w:rsid w:val="003B79F1"/>
    <w:rsid w:val="003C3F49"/>
    <w:rsid w:val="003D062F"/>
    <w:rsid w:val="003D4E6C"/>
    <w:rsid w:val="003D7675"/>
    <w:rsid w:val="003E5DD8"/>
    <w:rsid w:val="003E6283"/>
    <w:rsid w:val="00407F3C"/>
    <w:rsid w:val="00415B10"/>
    <w:rsid w:val="00423061"/>
    <w:rsid w:val="00427733"/>
    <w:rsid w:val="004304ED"/>
    <w:rsid w:val="00435D92"/>
    <w:rsid w:val="0044324E"/>
    <w:rsid w:val="004445D6"/>
    <w:rsid w:val="00445FF6"/>
    <w:rsid w:val="00453733"/>
    <w:rsid w:val="00456812"/>
    <w:rsid w:val="0046476A"/>
    <w:rsid w:val="004930BB"/>
    <w:rsid w:val="00494265"/>
    <w:rsid w:val="004A123A"/>
    <w:rsid w:val="004B335C"/>
    <w:rsid w:val="004F5C8F"/>
    <w:rsid w:val="00500426"/>
    <w:rsid w:val="00506F4F"/>
    <w:rsid w:val="005136AB"/>
    <w:rsid w:val="00520E12"/>
    <w:rsid w:val="005372DE"/>
    <w:rsid w:val="00544391"/>
    <w:rsid w:val="00557F14"/>
    <w:rsid w:val="00567D24"/>
    <w:rsid w:val="005901FB"/>
    <w:rsid w:val="0059573C"/>
    <w:rsid w:val="005C4DE2"/>
    <w:rsid w:val="005C7FE9"/>
    <w:rsid w:val="005E7F2D"/>
    <w:rsid w:val="005F4432"/>
    <w:rsid w:val="005F7C41"/>
    <w:rsid w:val="00631784"/>
    <w:rsid w:val="00636F55"/>
    <w:rsid w:val="00641188"/>
    <w:rsid w:val="006502DE"/>
    <w:rsid w:val="00652862"/>
    <w:rsid w:val="006633FC"/>
    <w:rsid w:val="00673E46"/>
    <w:rsid w:val="006779BA"/>
    <w:rsid w:val="006829C2"/>
    <w:rsid w:val="00694D6F"/>
    <w:rsid w:val="006A670B"/>
    <w:rsid w:val="006B424B"/>
    <w:rsid w:val="006C07AA"/>
    <w:rsid w:val="006C4948"/>
    <w:rsid w:val="006F4841"/>
    <w:rsid w:val="006F6A65"/>
    <w:rsid w:val="00710A40"/>
    <w:rsid w:val="00725135"/>
    <w:rsid w:val="00725C47"/>
    <w:rsid w:val="00726272"/>
    <w:rsid w:val="00727598"/>
    <w:rsid w:val="00736743"/>
    <w:rsid w:val="007428AC"/>
    <w:rsid w:val="00745E9D"/>
    <w:rsid w:val="00753EC1"/>
    <w:rsid w:val="007545A7"/>
    <w:rsid w:val="00780BD6"/>
    <w:rsid w:val="00785779"/>
    <w:rsid w:val="0079529D"/>
    <w:rsid w:val="00796607"/>
    <w:rsid w:val="007A1F3B"/>
    <w:rsid w:val="007A7252"/>
    <w:rsid w:val="007C7FAE"/>
    <w:rsid w:val="007D55ED"/>
    <w:rsid w:val="007F08BB"/>
    <w:rsid w:val="007F2652"/>
    <w:rsid w:val="007F6564"/>
    <w:rsid w:val="00802939"/>
    <w:rsid w:val="00804A41"/>
    <w:rsid w:val="00807A6C"/>
    <w:rsid w:val="008223AB"/>
    <w:rsid w:val="00823A75"/>
    <w:rsid w:val="00827113"/>
    <w:rsid w:val="00847023"/>
    <w:rsid w:val="00856875"/>
    <w:rsid w:val="008656EA"/>
    <w:rsid w:val="00876861"/>
    <w:rsid w:val="00881E84"/>
    <w:rsid w:val="008921A0"/>
    <w:rsid w:val="00893BE7"/>
    <w:rsid w:val="00895949"/>
    <w:rsid w:val="008B63A2"/>
    <w:rsid w:val="008C1E48"/>
    <w:rsid w:val="008C311A"/>
    <w:rsid w:val="008C4D66"/>
    <w:rsid w:val="008D41B4"/>
    <w:rsid w:val="00905D4E"/>
    <w:rsid w:val="00905E84"/>
    <w:rsid w:val="00913067"/>
    <w:rsid w:val="00927C42"/>
    <w:rsid w:val="00941CFB"/>
    <w:rsid w:val="00952BBA"/>
    <w:rsid w:val="00956621"/>
    <w:rsid w:val="00962A0B"/>
    <w:rsid w:val="0096689B"/>
    <w:rsid w:val="00983958"/>
    <w:rsid w:val="00994193"/>
    <w:rsid w:val="009B67FB"/>
    <w:rsid w:val="009F1103"/>
    <w:rsid w:val="009F673E"/>
    <w:rsid w:val="00A12E97"/>
    <w:rsid w:val="00A15515"/>
    <w:rsid w:val="00A22FD8"/>
    <w:rsid w:val="00A24719"/>
    <w:rsid w:val="00A3118C"/>
    <w:rsid w:val="00A31426"/>
    <w:rsid w:val="00A34B0F"/>
    <w:rsid w:val="00A37955"/>
    <w:rsid w:val="00A6451F"/>
    <w:rsid w:val="00A67714"/>
    <w:rsid w:val="00A82D15"/>
    <w:rsid w:val="00A86231"/>
    <w:rsid w:val="00AA21CB"/>
    <w:rsid w:val="00AA4913"/>
    <w:rsid w:val="00AB2BB4"/>
    <w:rsid w:val="00AD2C50"/>
    <w:rsid w:val="00AD4956"/>
    <w:rsid w:val="00B0089F"/>
    <w:rsid w:val="00B040CE"/>
    <w:rsid w:val="00B0547A"/>
    <w:rsid w:val="00B0559D"/>
    <w:rsid w:val="00B12477"/>
    <w:rsid w:val="00B30F2D"/>
    <w:rsid w:val="00B34D43"/>
    <w:rsid w:val="00B52053"/>
    <w:rsid w:val="00B52D87"/>
    <w:rsid w:val="00B5302E"/>
    <w:rsid w:val="00B53811"/>
    <w:rsid w:val="00B55132"/>
    <w:rsid w:val="00B56E5D"/>
    <w:rsid w:val="00B61ABC"/>
    <w:rsid w:val="00B7065D"/>
    <w:rsid w:val="00B80A50"/>
    <w:rsid w:val="00B859C4"/>
    <w:rsid w:val="00B936F4"/>
    <w:rsid w:val="00B95EC4"/>
    <w:rsid w:val="00BA1C15"/>
    <w:rsid w:val="00BA3A1E"/>
    <w:rsid w:val="00BB2807"/>
    <w:rsid w:val="00BF105A"/>
    <w:rsid w:val="00BF3A21"/>
    <w:rsid w:val="00BF79D0"/>
    <w:rsid w:val="00C01CD8"/>
    <w:rsid w:val="00C153F0"/>
    <w:rsid w:val="00C177D5"/>
    <w:rsid w:val="00C2516B"/>
    <w:rsid w:val="00C537C5"/>
    <w:rsid w:val="00C63B3F"/>
    <w:rsid w:val="00C666F7"/>
    <w:rsid w:val="00C95E41"/>
    <w:rsid w:val="00CA3568"/>
    <w:rsid w:val="00CA4A11"/>
    <w:rsid w:val="00CA6C48"/>
    <w:rsid w:val="00CA75F6"/>
    <w:rsid w:val="00CC0094"/>
    <w:rsid w:val="00CC3EB7"/>
    <w:rsid w:val="00CD669B"/>
    <w:rsid w:val="00CE022E"/>
    <w:rsid w:val="00CE2CCA"/>
    <w:rsid w:val="00CF55FD"/>
    <w:rsid w:val="00D108A5"/>
    <w:rsid w:val="00D2297F"/>
    <w:rsid w:val="00D302A9"/>
    <w:rsid w:val="00D60168"/>
    <w:rsid w:val="00D618CB"/>
    <w:rsid w:val="00D75E85"/>
    <w:rsid w:val="00DA385B"/>
    <w:rsid w:val="00DB789E"/>
    <w:rsid w:val="00DE1F84"/>
    <w:rsid w:val="00DF5F2C"/>
    <w:rsid w:val="00E01605"/>
    <w:rsid w:val="00E05F25"/>
    <w:rsid w:val="00E06227"/>
    <w:rsid w:val="00E067BE"/>
    <w:rsid w:val="00E22010"/>
    <w:rsid w:val="00E2423E"/>
    <w:rsid w:val="00E262F6"/>
    <w:rsid w:val="00E27B5A"/>
    <w:rsid w:val="00E418C6"/>
    <w:rsid w:val="00E43C16"/>
    <w:rsid w:val="00E45394"/>
    <w:rsid w:val="00E53DA4"/>
    <w:rsid w:val="00E64F96"/>
    <w:rsid w:val="00E77539"/>
    <w:rsid w:val="00E83BD9"/>
    <w:rsid w:val="00E90212"/>
    <w:rsid w:val="00E93050"/>
    <w:rsid w:val="00EC2B65"/>
    <w:rsid w:val="00EE2856"/>
    <w:rsid w:val="00EE30CD"/>
    <w:rsid w:val="00EF2B4D"/>
    <w:rsid w:val="00F0128E"/>
    <w:rsid w:val="00F06ABB"/>
    <w:rsid w:val="00F315C9"/>
    <w:rsid w:val="00F46423"/>
    <w:rsid w:val="00F5123B"/>
    <w:rsid w:val="00F63092"/>
    <w:rsid w:val="00F83F85"/>
    <w:rsid w:val="00F9317E"/>
    <w:rsid w:val="00FA5384"/>
    <w:rsid w:val="00FB21D7"/>
    <w:rsid w:val="00FF3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7C7695BB"/>
  <w15:docId w15:val="{27916805-C180-43B1-B51F-CF4235B84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5D73"/>
    <w:pPr>
      <w:autoSpaceDE w:val="0"/>
      <w:autoSpaceDN w:val="0"/>
      <w:adjustRightInd w:val="0"/>
      <w:spacing w:after="120"/>
      <w:jc w:val="both"/>
    </w:pPr>
    <w:rPr>
      <w:rFonts w:ascii="Arial" w:hAnsi="Arial" w:cs="Helvetica-Light"/>
      <w:color w:val="000000"/>
      <w:sz w:val="24"/>
      <w:szCs w:val="24"/>
      <w:lang w:eastAsia="en-US"/>
    </w:rPr>
  </w:style>
  <w:style w:type="paragraph" w:styleId="Heading1">
    <w:name w:val="heading 1"/>
    <w:basedOn w:val="Normal"/>
    <w:next w:val="Normal"/>
    <w:link w:val="Heading1Char"/>
    <w:uiPriority w:val="99"/>
    <w:qFormat/>
    <w:rsid w:val="00314D6B"/>
    <w:pPr>
      <w:keepNext/>
      <w:spacing w:before="120"/>
      <w:outlineLvl w:val="0"/>
    </w:pPr>
    <w:rPr>
      <w:rFonts w:eastAsia="Times New Roman"/>
      <w:b/>
      <w:bCs/>
      <w:color w:val="auto"/>
      <w:sz w:val="40"/>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4D6B"/>
    <w:rPr>
      <w:rFonts w:ascii="Arial" w:hAnsi="Arial" w:cs="Helvetica-Light"/>
      <w:b/>
      <w:bCs/>
      <w:sz w:val="28"/>
      <w:szCs w:val="28"/>
      <w:lang w:eastAsia="en-GB"/>
    </w:rPr>
  </w:style>
  <w:style w:type="paragraph" w:styleId="Header">
    <w:name w:val="header"/>
    <w:basedOn w:val="Normal"/>
    <w:link w:val="HeaderChar"/>
    <w:uiPriority w:val="99"/>
    <w:rsid w:val="000D5D73"/>
    <w:pPr>
      <w:tabs>
        <w:tab w:val="center" w:pos="4513"/>
        <w:tab w:val="right" w:pos="9026"/>
      </w:tabs>
      <w:spacing w:after="0"/>
    </w:pPr>
  </w:style>
  <w:style w:type="character" w:customStyle="1" w:styleId="HeaderChar">
    <w:name w:val="Header Char"/>
    <w:basedOn w:val="DefaultParagraphFont"/>
    <w:link w:val="Header"/>
    <w:uiPriority w:val="99"/>
    <w:locked/>
    <w:rsid w:val="000D5D73"/>
    <w:rPr>
      <w:rFonts w:ascii="Arial" w:hAnsi="Arial" w:cs="Times New Roman"/>
      <w:sz w:val="24"/>
    </w:rPr>
  </w:style>
  <w:style w:type="paragraph" w:styleId="Footer">
    <w:name w:val="footer"/>
    <w:basedOn w:val="Normal"/>
    <w:link w:val="FooterChar"/>
    <w:uiPriority w:val="99"/>
    <w:rsid w:val="000D5D73"/>
    <w:pPr>
      <w:tabs>
        <w:tab w:val="center" w:pos="4513"/>
        <w:tab w:val="right" w:pos="9026"/>
      </w:tabs>
      <w:spacing w:after="0"/>
    </w:pPr>
  </w:style>
  <w:style w:type="character" w:customStyle="1" w:styleId="FooterChar">
    <w:name w:val="Footer Char"/>
    <w:basedOn w:val="DefaultParagraphFont"/>
    <w:link w:val="Footer"/>
    <w:uiPriority w:val="99"/>
    <w:locked/>
    <w:rsid w:val="000D5D73"/>
    <w:rPr>
      <w:rFonts w:ascii="Arial" w:hAnsi="Arial" w:cs="Times New Roman"/>
      <w:sz w:val="24"/>
    </w:rPr>
  </w:style>
  <w:style w:type="paragraph" w:styleId="BalloonText">
    <w:name w:val="Balloon Text"/>
    <w:basedOn w:val="Normal"/>
    <w:link w:val="BalloonTextChar"/>
    <w:uiPriority w:val="99"/>
    <w:semiHidden/>
    <w:rsid w:val="000D5D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5D73"/>
    <w:rPr>
      <w:rFonts w:ascii="Tahoma" w:hAnsi="Tahoma" w:cs="Tahoma"/>
      <w:sz w:val="16"/>
      <w:szCs w:val="16"/>
    </w:rPr>
  </w:style>
  <w:style w:type="table" w:styleId="TableGrid">
    <w:name w:val="Table Grid"/>
    <w:basedOn w:val="TableNormal"/>
    <w:uiPriority w:val="99"/>
    <w:rsid w:val="000D5D7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D5D73"/>
    <w:pPr>
      <w:ind w:left="720"/>
      <w:contextualSpacing/>
    </w:pPr>
  </w:style>
  <w:style w:type="character" w:styleId="Hyperlink">
    <w:name w:val="Hyperlink"/>
    <w:basedOn w:val="DefaultParagraphFont"/>
    <w:uiPriority w:val="99"/>
    <w:semiHidden/>
    <w:rsid w:val="00314D6B"/>
    <w:rPr>
      <w:rFonts w:cs="Arial"/>
      <w:color w:val="0000FF"/>
      <w:u w:val="single"/>
    </w:rPr>
  </w:style>
  <w:style w:type="paragraph" w:styleId="BodyText">
    <w:name w:val="Body Text"/>
    <w:basedOn w:val="Normal"/>
    <w:link w:val="BodyTextChar"/>
    <w:uiPriority w:val="99"/>
    <w:rsid w:val="00314D6B"/>
    <w:pPr>
      <w:spacing w:before="140" w:after="140"/>
    </w:pPr>
    <w:rPr>
      <w:rFonts w:eastAsia="Times New Roman"/>
      <w:color w:val="auto"/>
      <w:lang w:eastAsia="en-GB"/>
    </w:rPr>
  </w:style>
  <w:style w:type="character" w:customStyle="1" w:styleId="BodyTextChar">
    <w:name w:val="Body Text Char"/>
    <w:basedOn w:val="DefaultParagraphFont"/>
    <w:link w:val="BodyText"/>
    <w:uiPriority w:val="99"/>
    <w:locked/>
    <w:rsid w:val="00314D6B"/>
    <w:rPr>
      <w:rFonts w:ascii="Arial" w:hAnsi="Arial" w:cs="Helvetica-Light"/>
      <w:sz w:val="24"/>
      <w:szCs w:val="24"/>
      <w:lang w:eastAsia="en-GB"/>
    </w:rPr>
  </w:style>
  <w:style w:type="paragraph" w:customStyle="1" w:styleId="Default">
    <w:name w:val="Default"/>
    <w:uiPriority w:val="99"/>
    <w:rsid w:val="00A31426"/>
    <w:pPr>
      <w:autoSpaceDE w:val="0"/>
      <w:autoSpaceDN w:val="0"/>
      <w:adjustRightInd w:val="0"/>
    </w:pPr>
    <w:rPr>
      <w:rFonts w:ascii="Arial" w:hAnsi="Arial" w:cs="Arial"/>
      <w:color w:val="000000"/>
      <w:sz w:val="24"/>
      <w:szCs w:val="24"/>
      <w:lang w:eastAsia="en-US"/>
    </w:rPr>
  </w:style>
  <w:style w:type="paragraph" w:styleId="BodyText2">
    <w:name w:val="Body Text 2"/>
    <w:basedOn w:val="Normal"/>
    <w:link w:val="BodyText2Char"/>
    <w:uiPriority w:val="99"/>
    <w:rsid w:val="007A1F3B"/>
    <w:pPr>
      <w:spacing w:line="480" w:lineRule="auto"/>
    </w:pPr>
  </w:style>
  <w:style w:type="character" w:customStyle="1" w:styleId="BodyText2Char">
    <w:name w:val="Body Text 2 Char"/>
    <w:basedOn w:val="DefaultParagraphFont"/>
    <w:link w:val="BodyText2"/>
    <w:uiPriority w:val="99"/>
    <w:semiHidden/>
    <w:locked/>
    <w:rsid w:val="00F0128E"/>
    <w:rPr>
      <w:rFonts w:ascii="Arial" w:hAnsi="Arial" w:cs="Helvetica-Light"/>
      <w:color w:val="000000"/>
      <w:sz w:val="24"/>
      <w:szCs w:val="24"/>
      <w:lang w:eastAsia="en-US"/>
    </w:rPr>
  </w:style>
  <w:style w:type="paragraph" w:styleId="BodyTextIndent">
    <w:name w:val="Body Text Indent"/>
    <w:basedOn w:val="Normal"/>
    <w:link w:val="BodyTextIndentChar"/>
    <w:uiPriority w:val="99"/>
    <w:rsid w:val="00A24719"/>
    <w:pPr>
      <w:ind w:left="283"/>
    </w:pPr>
  </w:style>
  <w:style w:type="character" w:customStyle="1" w:styleId="BodyTextIndentChar">
    <w:name w:val="Body Text Indent Char"/>
    <w:basedOn w:val="DefaultParagraphFont"/>
    <w:link w:val="BodyTextIndent"/>
    <w:uiPriority w:val="99"/>
    <w:semiHidden/>
    <w:locked/>
    <w:rsid w:val="00F0128E"/>
    <w:rPr>
      <w:rFonts w:ascii="Arial" w:hAnsi="Arial" w:cs="Helvetica-Light"/>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SS.SENDReforms@lancashire.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D0049131</Template>
  <TotalTime>5</TotalTime>
  <Pages>11</Pages>
  <Words>4239</Words>
  <Characters>23392</Characters>
  <Application>Microsoft Office Word</Application>
  <DocSecurity>0</DocSecurity>
  <Lines>194</Lines>
  <Paragraphs>55</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27576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sberry</dc:creator>
  <cp:lastModifiedBy>Nichola Allton</cp:lastModifiedBy>
  <cp:revision>5</cp:revision>
  <cp:lastPrinted>2014-03-28T12:18:00Z</cp:lastPrinted>
  <dcterms:created xsi:type="dcterms:W3CDTF">2023-12-05T17:16:00Z</dcterms:created>
  <dcterms:modified xsi:type="dcterms:W3CDTF">2023-12-05T17:20:00Z</dcterms:modified>
</cp:coreProperties>
</file>